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một số định mức kinh tế, kỹ thuật lĩnh vực trồng trọt, chăn nuôi kèm theo Quyết định 15/2023/QĐ-UBND về định mức kinh tế, kỹ thuật áp dụng trong lĩnh vực nông lâm, nghiệp và thủy sản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20/2024/QĐ-UBND</w:t>
      </w:r>
    </w:p>
    <w:p>
      <w:r>
        <w:t>Hà Giang, ngày 10 tháng 5 năm 2024</w:t>
      </w:r>
    </w:p>
    <w:p>
      <w:r>
        <w:t>QUYẾT ĐỊNH</w:t>
      </w:r>
    </w:p>
    <w:p>
      <w:r>
        <w:t>SỬA ĐỔI, BỔ SUNG MỘT SỐ ĐỊNH MỨC KINH TẾ, KỸ THUẬT LĨNH VỰC TRỒNG TRỌT, CHĂN NUÔI BAN HÀNH KÈM THEO QUYẾT ĐỊNH SỐ 15/2023/QĐ-UBND NGÀY 13 THÁNG 9 NĂM 2023 CỦA ỦY BAN NHÂN DÂN TỈNH BAN HÀNH ĐỊNH MỨC KINH TẾ, KỸ THUẬT ÁP DỤNG TRONG LĨNH VỰC NÔNG LÂM, NGHIỆP VÀ THỦY SẢN TRÊN ĐỊA BÀN TỈNH GIAI ĐOẠN 2021 - 2025</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Thông tư số 06/2021/TT-BNNPTNT ngày 15 tháng 7 năm 2021 của Bộ Nông nghiệp và Phát triển nông thôn về quy định xây dựng, ban hành định mức kinh tế - kỹ thuật sản phẩm, dịch vụ công do Bộ Nông nghiệp và Phát triển nông thôn quản lý;</w:t>
      </w:r>
    </w:p>
    <w:p>
      <w:r>
        <w:t>Căn cứ Thông tư số 04/2022/TT-BNNPTNT ngày 11 tháng 7 năm 2022 của Bộ trưởng Bộ Nông nghiệp và Phát triển nông thôn về hướng dẫn thực hiện hỗ trợ phát triển sản xuất trong lĩnh vực nông nghiệp thuộc Chương trình mục tiêu quốc gia giảm nghèo bền vững giai đoạn 2021 - 2025;</w:t>
      </w:r>
    </w:p>
    <w:p>
      <w:r>
        <w:t>Thực hiện Quyết định số 726/QĐ-BNN-KN ngày 24 tháng 02 năm 2022 của Bộ Nông nghiệp và Phát triển nông thôn về việc ban hành định mức kinh tế, kỹ thuật khuyến nông Trung ương;</w:t>
      </w:r>
    </w:p>
    <w:p>
      <w:r>
        <w:t>Theo đề nghị của Giám đốc Sở Nông nghiệp và Phát triển nông thôn.</w:t>
      </w:r>
    </w:p>
    <w:p>
      <w:r>
        <w:t>QUYẾT ĐỊNH:</w:t>
      </w:r>
    </w:p>
    <w:p>
      <w:r>
        <w:t>Điều 1. Sửa đổi, bổ sung một số định mức kinh tế, kỹ thuật lĩnh vực trồng trọt, chăn nuôi tại Phụ lục I, Phụ lục II ban hành kèm theo Quyết định số 15/2023/QĐ-UBND ngày 13 tháng 9 năm 2023 của Ủy ban nhân dân tỉnh ban hành định mức kinh tế, kỹ thuật áp dụng trong lĩnh vực nông lâm, nghiệp và thủy sản trên địa bàn tỉnh Hà Giang, giai đoạn 2021 - 2025 (sau đây gọi tắt là Quyết định số 15/2023/QĐ-UBND) như sau:</w:t>
      </w:r>
    </w:p>
    <w:p>
      <w:r>
        <w:t>1. Sửa đổi, bổ sung khoản 2, mục VIII, Phụ lục I định mức kinh tế, kỹ thuật lĩnh vực trồng trọt ban hành kèm theo Quyết định số 15/2023/QĐ-UBND như sau:</w:t>
      </w:r>
    </w:p>
    <w:p>
      <w:r>
        <w:t>a) Định mức kinh tế, kỹ thuật sản xuất cây hồi thâm canh lấy quả tại Phụ lục I kèm theo.</w:t>
      </w:r>
    </w:p>
    <w:p>
      <w:r>
        <w:t>b) Định mức kinh tế, kỹ thuật sản xuất cây hồi thâm canh lấy lá tại Phụ lục II kèm theo.</w:t>
      </w:r>
    </w:p>
    <w:p>
      <w:r>
        <w:t>2. Sửa đổi, bổ sung mục 5, Phụ lục II định mức kinh tế, kỹ thuật lĩnh vực chăn nuôi ban hành kèm theo Quyết định số 15/2023/QĐ-UBND như sau:</w:t>
      </w:r>
    </w:p>
    <w:p>
      <w:r>
        <w:t>Định mức kinh tế, kỹ thuật chăn nuôi lợn thương phẩm tại Phụ lục III kèm theo.</w:t>
      </w:r>
    </w:p>
    <w:p>
      <w:r>
        <w:t>Điều 2. Điều khoản thi hành</w:t>
      </w:r>
    </w:p>
    <w:p>
      <w:r>
        <w:t>1. Quyết định này có hiệu lực kể từ ngày 20 tháng 5 năm 2024.</w:t>
      </w:r>
    </w:p>
    <w:p>
      <w:r>
        <w:t>2. Quy định chuyển tiếp: Các chương trình, dự án, mô hình khuyến nông áp dụng định mức kinh tế, kỹ thuật lĩnh vực trồng trọt, chăn nuôi tại Điều 1 Quyết định này, đã được cơ quan có thẩm quyền phê duyệt trước ngày Quyết định này có hiệu lực và đang thực hiện thì tiếp tục thực hiện theo Quyết định số 15/2023/QĐ-UBND và các văn bản hướng dẫn có liên quan cho tới khi được nghiệm thu kết thúc.</w:t>
      </w:r>
    </w:p>
    <w:p>
      <w:r>
        <w:t>3. Chánh Văn phòng Ủy ban nhân dân tỉnh; Giám đốc Sở Nông nghiệp và Phát triển nông thôn; Thủ trưởng các sở, ban, ngành; Chủ tịch Ủy ban nhân dân các huyện, thành phố và các tổ chức, cá nhân có liên quan chịu trách nhiệm thi hành Quyết định này./.</w:t>
      </w:r>
    </w:p>
    <w:p>
      <w:r>
        <w:t>Nơi nhận:</w:t>
      </w:r>
    </w:p>
    <w:p>
      <w:r>
        <w:t>- Như Điều 2;</w:t>
      </w:r>
    </w:p>
    <w:p>
      <w:r>
        <w:t>- Bộ Nông nghiệp và Phát triển nông thôn;</w:t>
      </w:r>
    </w:p>
    <w:p>
      <w:r>
        <w:t>- Bộ Tài chính;</w:t>
      </w:r>
    </w:p>
    <w:p>
      <w:r>
        <w:t>- Cục Kiểm tra VBQPPL - Bộ Tư pháp;</w:t>
      </w:r>
    </w:p>
    <w:p>
      <w:r>
        <w:t>- Thường trực Tỉnh ủy, Thường trực HĐND tỉnh;</w:t>
      </w:r>
    </w:p>
    <w:p>
      <w:r>
        <w:t>- Chủ tịch, các PCT UBND tỉnh;</w:t>
      </w:r>
    </w:p>
    <w:p>
      <w:r>
        <w:t>- Ủy ban MTTQ tỉnh và các tổ chức chính trị xã hội tỉnh;</w:t>
      </w:r>
    </w:p>
    <w:p>
      <w:r>
        <w:t>- Sở Tư pháp;</w:t>
      </w:r>
    </w:p>
    <w:p>
      <w:r>
        <w:t>- Cổng Thông tin điện tử, Trung tâm TT - Công báo;</w:t>
      </w:r>
    </w:p>
    <w:p>
      <w:r>
        <w:t>- Lưu: VT, KTTH.</w:t>
      </w:r>
    </w:p>
    <w:p>
      <w:r>
        <w:t>TM. ỦY BAN NHÂN DÂN</w:t>
      </w:r>
    </w:p>
    <w:p>
      <w:r>
        <w:t>CHỦ TỊCH</w:t>
      </w:r>
    </w:p>
    <w:p>
      <w:r>
        <w:t>Nguyễn Văn Sơn</w:t>
      </w:r>
    </w:p>
    <w:p>
      <w:r>
        <w:t>PHỤ LỤC I</w:t>
      </w:r>
    </w:p>
    <w:p>
      <w:r>
        <w:t>ĐỊNH MỨC KINH TẾ, KỸ THUẬT SẢN XUẤT CÂY HỒI THÂM CANH LẤY QUẢ</w:t>
      </w:r>
    </w:p>
    <w:p>
      <w:r>
        <w:t>(Kèm theo quyết định số 20/2024/QĐ-UBND ngày 10 tháng 5 năm 2024 của Ủy ban nhân dân tỉnh Hà Giang)</w:t>
      </w:r>
    </w:p>
    <w:p>
      <w:r>
        <w:t>1. Định mức lao động</w:t>
      </w:r>
    </w:p>
    <w:p>
      <w:r>
        <w:t>(Định mức cho 01 ha)</w:t>
      </w:r>
    </w:p>
    <w:p>
      <w:r>
        <w:t>TT</w:t>
      </w:r>
    </w:p>
    <w:p>
      <w:r>
        <w:t>Hạng mục</w:t>
      </w:r>
    </w:p>
    <w:p>
      <w:r>
        <w:t>ĐVT</w:t>
      </w:r>
    </w:p>
    <w:p>
      <w:r>
        <w:t>Số lượng</w:t>
      </w:r>
    </w:p>
    <w:p>
      <w:r>
        <w:t>Tiêu chuẩn, yêu cầu kỹ thuật</w:t>
      </w:r>
    </w:p>
    <w:p>
      <w:r>
        <w:t>Ghi chú</w:t>
      </w:r>
    </w:p>
    <w:p>
      <w:r>
        <w:t>I</w:t>
      </w:r>
    </w:p>
    <w:p>
      <w:r>
        <w:t>Công trồng, chăm sóc, bảo vệ rừng</w:t>
      </w:r>
    </w:p>
    <w:p>
      <w:r>
        <w:t>Công</w:t>
      </w:r>
    </w:p>
    <w:p>
      <w:r>
        <w:t>144,8</w:t>
      </w:r>
    </w:p>
    <w:p>
      <w:r>
        <w:t>Đáp ứng yêu cầu kỹ thuật</w:t>
      </w:r>
    </w:p>
    <w:p>
      <w:r>
        <w:t>Thông tư 21/2023/TT-BNNPTNT ngày 15/12/2023 của Bộ Nông nghiệp và Phát triển nông thôn ban hành quy định một số định mức kinh tế - kỹ thuật về Lâm nghiệp</w:t>
      </w:r>
    </w:p>
    <w:p>
      <w:r>
        <w:t>1</w:t>
      </w:r>
    </w:p>
    <w:p>
      <w:r>
        <w:t>Trồng năm 1</w:t>
      </w:r>
    </w:p>
    <w:p>
      <w:r>
        <w:t>Công</w:t>
      </w:r>
    </w:p>
    <w:p>
      <w:r>
        <w:t>72,9</w:t>
      </w:r>
    </w:p>
    <w:p>
      <w:r>
        <w:t>Xử lý thực bì</w:t>
      </w:r>
    </w:p>
    <w:p>
      <w:r>
        <w:t>Công</w:t>
      </w:r>
    </w:p>
    <w:p>
      <w:r>
        <w:t>25,9</w:t>
      </w:r>
    </w:p>
    <w:p>
      <w:r>
        <w:t>Đào hố  (30x30x30cm)</w:t>
      </w:r>
    </w:p>
    <w:p>
      <w:r>
        <w:t>Công</w:t>
      </w:r>
    </w:p>
    <w:p>
      <w:r>
        <w:t>4,2</w:t>
      </w:r>
    </w:p>
    <w:p>
      <w:r>
        <w:t>Lấp hố</w:t>
      </w:r>
    </w:p>
    <w:p>
      <w:r>
        <w:t>Công</w:t>
      </w:r>
    </w:p>
    <w:p>
      <w:r>
        <w:t>1,3</w:t>
      </w:r>
    </w:p>
    <w:p>
      <w:r>
        <w:t>Vận chuyển cây con và công trồng</w:t>
      </w:r>
    </w:p>
    <w:p>
      <w:r>
        <w:t>Công</w:t>
      </w:r>
    </w:p>
    <w:p>
      <w:r>
        <w:t>2,6</w:t>
      </w:r>
    </w:p>
    <w:p>
      <w:r>
        <w:t>Vận chuyển và bón phân</w:t>
      </w:r>
    </w:p>
    <w:p>
      <w:r>
        <w:t>Công</w:t>
      </w:r>
    </w:p>
    <w:p>
      <w:r>
        <w:t>2,9</w:t>
      </w:r>
    </w:p>
    <w:p>
      <w:r>
        <w:t>Phát lần 1</w:t>
      </w:r>
    </w:p>
    <w:p>
      <w:r>
        <w:t>Công</w:t>
      </w:r>
    </w:p>
    <w:p>
      <w:r>
        <w:t>15,8</w:t>
      </w:r>
    </w:p>
    <w:p>
      <w:r>
        <w:t>Phát lần 2</w:t>
      </w:r>
    </w:p>
    <w:p>
      <w:r>
        <w:t>Công</w:t>
      </w:r>
    </w:p>
    <w:p>
      <w:r>
        <w:t>10,5</w:t>
      </w:r>
    </w:p>
    <w:p>
      <w:r>
        <w:t>Xới đất, vun gốc</w:t>
      </w:r>
    </w:p>
    <w:p>
      <w:r>
        <w:t>Công</w:t>
      </w:r>
    </w:p>
    <w:p>
      <w:r>
        <w:t>2,4</w:t>
      </w:r>
    </w:p>
    <w:p>
      <w:r>
        <w:t>Bảo vệ rừng</w:t>
      </w:r>
    </w:p>
    <w:p>
      <w:r>
        <w:t>Công</w:t>
      </w:r>
    </w:p>
    <w:p>
      <w:r>
        <w:t>7,3</w:t>
      </w:r>
    </w:p>
    <w:p>
      <w:r>
        <w:t>2</w:t>
      </w:r>
    </w:p>
    <w:p>
      <w:r>
        <w:t>Năm thứ hai</w:t>
      </w:r>
    </w:p>
    <w:p>
      <w:r>
        <w:t>Công</w:t>
      </w:r>
    </w:p>
    <w:p>
      <w:r>
        <w:t>39,2</w:t>
      </w:r>
    </w:p>
    <w:p>
      <w:r>
        <w:t>Phát lần 1</w:t>
      </w:r>
    </w:p>
    <w:p>
      <w:r>
        <w:t>Công</w:t>
      </w:r>
    </w:p>
    <w:p>
      <w:r>
        <w:t>15,8</w:t>
      </w:r>
    </w:p>
    <w:p>
      <w:r>
        <w:t>Phát lần 2</w:t>
      </w:r>
    </w:p>
    <w:p>
      <w:r>
        <w:t>Công</w:t>
      </w:r>
    </w:p>
    <w:p>
      <w:r>
        <w:t>10,5</w:t>
      </w:r>
    </w:p>
    <w:p>
      <w:r>
        <w:t>Xới đất, vun gốc</w:t>
      </w:r>
    </w:p>
    <w:p>
      <w:r>
        <w:t>Công</w:t>
      </w:r>
    </w:p>
    <w:p>
      <w:r>
        <w:t>2,4</w:t>
      </w:r>
    </w:p>
    <w:p>
      <w:r>
        <w:t>Trồng dặm</w:t>
      </w:r>
    </w:p>
    <w:p>
      <w:r>
        <w:t>Công</w:t>
      </w:r>
    </w:p>
    <w:p>
      <w:r>
        <w:t>0,3</w:t>
      </w:r>
    </w:p>
    <w:p>
      <w:r>
        <w:t>Vận chuyển và bón phân</w:t>
      </w:r>
    </w:p>
    <w:p>
      <w:r>
        <w:t>Công</w:t>
      </w:r>
    </w:p>
    <w:p>
      <w:r>
        <w:t>2,9</w:t>
      </w:r>
    </w:p>
    <w:p>
      <w:r>
        <w:t>Bảo vệ rừng</w:t>
      </w:r>
    </w:p>
    <w:p>
      <w:r>
        <w:t>Công</w:t>
      </w:r>
    </w:p>
    <w:p>
      <w:r>
        <w:t>7,3</w:t>
      </w:r>
    </w:p>
    <w:p>
      <w:r>
        <w:t>3</w:t>
      </w:r>
    </w:p>
    <w:p>
      <w:r>
        <w:t>Năm thứ ba</w:t>
      </w:r>
    </w:p>
    <w:p>
      <w:r>
        <w:t>Công</w:t>
      </w:r>
    </w:p>
    <w:p>
      <w:r>
        <w:t>32,8</w:t>
      </w:r>
    </w:p>
    <w:p>
      <w:r>
        <w:t>Phát lần 1</w:t>
      </w:r>
    </w:p>
    <w:p>
      <w:r>
        <w:t>Công</w:t>
      </w:r>
    </w:p>
    <w:p>
      <w:r>
        <w:t>13,0</w:t>
      </w:r>
    </w:p>
    <w:p>
      <w:r>
        <w:t>Phát lần 2</w:t>
      </w:r>
    </w:p>
    <w:p>
      <w:r>
        <w:t>Công</w:t>
      </w:r>
    </w:p>
    <w:p>
      <w:r>
        <w:t>12,5</w:t>
      </w:r>
    </w:p>
    <w:p>
      <w:r>
        <w:t>Bảo vệ rừng</w:t>
      </w:r>
    </w:p>
    <w:p>
      <w:r>
        <w:t>Công</w:t>
      </w:r>
    </w:p>
    <w:p>
      <w:r>
        <w:t>7,3</w:t>
      </w:r>
    </w:p>
    <w:p>
      <w:r>
        <w:t>II</w:t>
      </w:r>
    </w:p>
    <w:p>
      <w:r>
        <w:t>Thiết kế</w:t>
      </w:r>
    </w:p>
    <w:p>
      <w:r>
        <w:t>Công</w:t>
      </w:r>
    </w:p>
    <w:p>
      <w:r>
        <w:t>7,03</w:t>
      </w:r>
    </w:p>
    <w:p>
      <w:r>
        <w:t>Kỹ sư lâm nghiệp</w:t>
      </w:r>
    </w:p>
    <w:p>
      <w:r>
        <w:t>Trồng, chăm sóc</w:t>
      </w:r>
    </w:p>
    <w:p>
      <w:r>
        <w:t>Công</w:t>
      </w:r>
    </w:p>
    <w:p>
      <w:r>
        <w:t>7,03</w:t>
      </w:r>
    </w:p>
    <w:p>
      <w:r>
        <w:t>2. Định mức giống, vật tư</w:t>
      </w:r>
    </w:p>
    <w:p>
      <w:r>
        <w:t>(Định mức cho 01 ha)</w:t>
      </w:r>
    </w:p>
    <w:p>
      <w:r>
        <w:t>TT</w:t>
      </w:r>
    </w:p>
    <w:p>
      <w:r>
        <w:t>Hạng mục</w:t>
      </w:r>
    </w:p>
    <w:p>
      <w:r>
        <w:t>ĐVT</w:t>
      </w:r>
    </w:p>
    <w:p>
      <w:r>
        <w:t>Số lượng</w:t>
      </w:r>
    </w:p>
    <w:p>
      <w:r>
        <w:t>Tiêu chuẩn, yêu cầu kỹ thuật</w:t>
      </w:r>
    </w:p>
    <w:p>
      <w:r>
        <w:t>Ghi chú</w:t>
      </w:r>
    </w:p>
    <w:p>
      <w:r>
        <w:t>1</w:t>
      </w:r>
    </w:p>
    <w:p>
      <w:r>
        <w:t>Giống trồng mới</w:t>
      </w:r>
    </w:p>
    <w:p>
      <w:r>
        <w:t>Cây</w:t>
      </w:r>
    </w:p>
    <w:p>
      <w:r>
        <w:t>500</w:t>
      </w:r>
    </w:p>
    <w:p>
      <w:r>
        <w:t>Theo TCVN hoặc tiêu chuẩn cơ sở về cây giống</w:t>
      </w:r>
    </w:p>
    <w:p>
      <w:r>
        <w:t>2</w:t>
      </w:r>
    </w:p>
    <w:p>
      <w:r>
        <w:t>Giống trồng dặm</w:t>
      </w:r>
    </w:p>
    <w:p>
      <w:r>
        <w:t>Cây</w:t>
      </w:r>
    </w:p>
    <w:p>
      <w:r>
        <w:t>50</w:t>
      </w:r>
    </w:p>
    <w:p>
      <w:r>
        <w:t>3</w:t>
      </w:r>
    </w:p>
    <w:p>
      <w:r>
        <w:t>Phân NPK  (5:10:3)</w:t>
      </w:r>
    </w:p>
    <w:p>
      <w:r>
        <w:t>300</w:t>
      </w:r>
    </w:p>
    <w:p>
      <w:r>
        <w:t>Phân bón được phép lưu hành tại Việt Nam</w:t>
      </w:r>
    </w:p>
    <w:p>
      <w:r>
        <w:t>-</w:t>
      </w:r>
    </w:p>
    <w:p>
      <w:r>
        <w:t>Năm 1</w:t>
      </w:r>
    </w:p>
    <w:p>
      <w:r>
        <w:t>Kg</w:t>
      </w:r>
    </w:p>
    <w:p>
      <w:r>
        <w:t>100</w:t>
      </w:r>
    </w:p>
    <w:p>
      <w:r>
        <w:t>-</w:t>
      </w:r>
    </w:p>
    <w:p>
      <w:r>
        <w:t>Năm 2</w:t>
      </w:r>
    </w:p>
    <w:p>
      <w:r>
        <w:t>Kg</w:t>
      </w:r>
    </w:p>
    <w:p>
      <w:r>
        <w:t>100</w:t>
      </w:r>
    </w:p>
    <w:p>
      <w:r>
        <w:t>-</w:t>
      </w:r>
    </w:p>
    <w:p>
      <w:r>
        <w:t>Năm 3</w:t>
      </w:r>
    </w:p>
    <w:p>
      <w:r>
        <w:t>Kg</w:t>
      </w:r>
    </w:p>
    <w:p>
      <w:r>
        <w:t>100</w:t>
      </w:r>
    </w:p>
    <w:p>
      <w:r>
        <w:t>PHỤ LỤC II</w:t>
      </w:r>
    </w:p>
    <w:p>
      <w:r>
        <w:t>ĐỊNH MỨC KINH TẾ, KỸ THUẬT SẢN XUẤT CÂY HỒI THÂM CANH LẤY LÁ</w:t>
      </w:r>
    </w:p>
    <w:p>
      <w:r>
        <w:t>(Kèm theo quyết định số 20/2024/QĐ-UBND ngày 10 tháng 5 năm 2024 của Ủy ban nhân dân tỉnh Hà Giang)</w:t>
      </w:r>
    </w:p>
    <w:p>
      <w:r>
        <w:t>1. Định mức lao động</w:t>
      </w:r>
    </w:p>
    <w:p>
      <w:r>
        <w:t>(Định mức cho 01 ha )</w:t>
      </w:r>
    </w:p>
    <w:p>
      <w:r>
        <w:t>TT</w:t>
      </w:r>
    </w:p>
    <w:p>
      <w:r>
        <w:t>Hạng mục</w:t>
      </w:r>
    </w:p>
    <w:p>
      <w:r>
        <w:t>ĐVT</w:t>
      </w:r>
    </w:p>
    <w:p>
      <w:r>
        <w:t>Số lượng</w:t>
      </w:r>
    </w:p>
    <w:p>
      <w:r>
        <w:t>Tiêu chuẩn, yêu cầu kỹ thuật</w:t>
      </w:r>
    </w:p>
    <w:p>
      <w:r>
        <w:t>Ghi chú</w:t>
      </w:r>
    </w:p>
    <w:p>
      <w:r>
        <w:t>I</w:t>
      </w:r>
    </w:p>
    <w:p>
      <w:r>
        <w:t>Công trồng, chăm sóc, bảo vệ rừng</w:t>
      </w:r>
    </w:p>
    <w:p>
      <w:r>
        <w:t>Công</w:t>
      </w:r>
    </w:p>
    <w:p>
      <w:r>
        <w:t>315,5</w:t>
      </w:r>
    </w:p>
    <w:p>
      <w:r>
        <w:t>Đáp ứng công việc</w:t>
      </w:r>
    </w:p>
    <w:p>
      <w:r>
        <w:t>Thông tư 21/2023/TT-BNNPTNT ngày 15/12/2023 của Bộ Nông nghiệp và Phát triển nông thôn ban hành quy định một số định mức kinh tế - kỹ thuật về Lâm nghiệp</w:t>
      </w:r>
    </w:p>
    <w:p>
      <w:r>
        <w:t>1</w:t>
      </w:r>
    </w:p>
    <w:p>
      <w:r>
        <w:t>Trồng năm 1</w:t>
      </w:r>
    </w:p>
    <w:p>
      <w:r>
        <w:t>Công</w:t>
      </w:r>
    </w:p>
    <w:p>
      <w:r>
        <w:t>193,3</w:t>
      </w:r>
    </w:p>
    <w:p>
      <w:r>
        <w:t>Xử lý thực bì</w:t>
      </w:r>
    </w:p>
    <w:p>
      <w:r>
        <w:t>Công</w:t>
      </w:r>
    </w:p>
    <w:p>
      <w:r>
        <w:t>25,9</w:t>
      </w:r>
    </w:p>
    <w:p>
      <w:r>
        <w:t>Đào hố  (30x30x30cm)</w:t>
      </w:r>
    </w:p>
    <w:p>
      <w:r>
        <w:t>Công</w:t>
      </w:r>
    </w:p>
    <w:p>
      <w:r>
        <w:t>41,5</w:t>
      </w:r>
    </w:p>
    <w:p>
      <w:r>
        <w:t>Lấp hố</w:t>
      </w:r>
    </w:p>
    <w:p>
      <w:r>
        <w:t>Công</w:t>
      </w:r>
    </w:p>
    <w:p>
      <w:r>
        <w:t>13,2</w:t>
      </w:r>
    </w:p>
    <w:p>
      <w:r>
        <w:t>Vận chuyển cây con và công trồng</w:t>
      </w:r>
    </w:p>
    <w:p>
      <w:r>
        <w:t>Công</w:t>
      </w:r>
    </w:p>
    <w:p>
      <w:r>
        <w:t>25,9</w:t>
      </w:r>
    </w:p>
    <w:p>
      <w:r>
        <w:t>Vận chuyển và bón phân</w:t>
      </w:r>
    </w:p>
    <w:p>
      <w:r>
        <w:t>Công</w:t>
      </w:r>
    </w:p>
    <w:p>
      <w:r>
        <w:t>29,4</w:t>
      </w:r>
    </w:p>
    <w:p>
      <w:r>
        <w:t>Phát lần 1</w:t>
      </w:r>
    </w:p>
    <w:p>
      <w:r>
        <w:t>Công</w:t>
      </w:r>
    </w:p>
    <w:p>
      <w:r>
        <w:t>15,8</w:t>
      </w:r>
    </w:p>
    <w:p>
      <w:r>
        <w:t>Phát lần 2</w:t>
      </w:r>
    </w:p>
    <w:p>
      <w:r>
        <w:t>Công</w:t>
      </w:r>
    </w:p>
    <w:p>
      <w:r>
        <w:t>10,5</w:t>
      </w:r>
    </w:p>
    <w:p>
      <w:r>
        <w:t>Xới đất, vun gốc</w:t>
      </w:r>
    </w:p>
    <w:p>
      <w:r>
        <w:t>Công</w:t>
      </w:r>
    </w:p>
    <w:p>
      <w:r>
        <w:t>23,8</w:t>
      </w:r>
    </w:p>
    <w:p>
      <w:r>
        <w:t>Bảo vệ rừng</w:t>
      </w:r>
    </w:p>
    <w:p>
      <w:r>
        <w:t>Công</w:t>
      </w:r>
    </w:p>
    <w:p>
      <w:r>
        <w:t>7,3</w:t>
      </w:r>
    </w:p>
    <w:p>
      <w:r>
        <w:t>2</w:t>
      </w:r>
    </w:p>
    <w:p>
      <w:r>
        <w:t>Năm thứ hai</w:t>
      </w:r>
    </w:p>
    <w:p>
      <w:r>
        <w:t>Công</w:t>
      </w:r>
    </w:p>
    <w:p>
      <w:r>
        <w:t>89,4</w:t>
      </w:r>
    </w:p>
    <w:p>
      <w:r>
        <w:t>Phát lần 1</w:t>
      </w:r>
    </w:p>
    <w:p>
      <w:r>
        <w:t>Công</w:t>
      </w:r>
    </w:p>
    <w:p>
      <w:r>
        <w:t>15,8</w:t>
      </w:r>
    </w:p>
    <w:p>
      <w:r>
        <w:t>Phát lần 2</w:t>
      </w:r>
    </w:p>
    <w:p>
      <w:r>
        <w:t>Công</w:t>
      </w:r>
    </w:p>
    <w:p>
      <w:r>
        <w:t>10,5</w:t>
      </w:r>
    </w:p>
    <w:p>
      <w:r>
        <w:t>Xới đất, vun gốc</w:t>
      </w:r>
    </w:p>
    <w:p>
      <w:r>
        <w:t>Công</w:t>
      </w:r>
    </w:p>
    <w:p>
      <w:r>
        <w:t>23,8</w:t>
      </w:r>
    </w:p>
    <w:p>
      <w:r>
        <w:t>Trồng dặm</w:t>
      </w:r>
    </w:p>
    <w:p>
      <w:r>
        <w:t>Công</w:t>
      </w:r>
    </w:p>
    <w:p>
      <w:r>
        <w:t>2,6</w:t>
      </w:r>
    </w:p>
    <w:p>
      <w:r>
        <w:t>Vận chuyển và bón phân</w:t>
      </w:r>
    </w:p>
    <w:p>
      <w:r>
        <w:t>Công</w:t>
      </w:r>
    </w:p>
    <w:p>
      <w:r>
        <w:t>29,4</w:t>
      </w:r>
    </w:p>
    <w:p>
      <w:r>
        <w:t>Bảo vệ rừng</w:t>
      </w:r>
    </w:p>
    <w:p>
      <w:r>
        <w:t>Công</w:t>
      </w:r>
    </w:p>
    <w:p>
      <w:r>
        <w:t>7,3</w:t>
      </w:r>
    </w:p>
    <w:p>
      <w:r>
        <w:t>3</w:t>
      </w:r>
    </w:p>
    <w:p>
      <w:r>
        <w:t>Năm thứ ba</w:t>
      </w:r>
    </w:p>
    <w:p>
      <w:r>
        <w:t>Công</w:t>
      </w:r>
    </w:p>
    <w:p>
      <w:r>
        <w:t>32,8</w:t>
      </w:r>
    </w:p>
    <w:p>
      <w:r>
        <w:t>Phát lần 1</w:t>
      </w:r>
    </w:p>
    <w:p>
      <w:r>
        <w:t>Công</w:t>
      </w:r>
    </w:p>
    <w:p>
      <w:r>
        <w:t>13,0</w:t>
      </w:r>
    </w:p>
    <w:p>
      <w:r>
        <w:t>Phát lần 2</w:t>
      </w:r>
    </w:p>
    <w:p>
      <w:r>
        <w:t>Công</w:t>
      </w:r>
    </w:p>
    <w:p>
      <w:r>
        <w:t>12,5</w:t>
      </w:r>
    </w:p>
    <w:p>
      <w:r>
        <w:t>Bảo vệ rừng</w:t>
      </w:r>
    </w:p>
    <w:p>
      <w:r>
        <w:t>Công</w:t>
      </w:r>
    </w:p>
    <w:p>
      <w:r>
        <w:t>7,3</w:t>
      </w:r>
    </w:p>
    <w:p>
      <w:r>
        <w:t>II</w:t>
      </w:r>
    </w:p>
    <w:p>
      <w:r>
        <w:t>Thiết kế</w:t>
      </w:r>
    </w:p>
    <w:p>
      <w:r>
        <w:t>Công</w:t>
      </w:r>
    </w:p>
    <w:p>
      <w:r>
        <w:t>7,03</w:t>
      </w:r>
    </w:p>
    <w:p>
      <w:r>
        <w:t>Kỹ sư lâm nghiệp</w:t>
      </w:r>
    </w:p>
    <w:p>
      <w:r>
        <w:t>Trồng, chăm sóc</w:t>
      </w:r>
    </w:p>
    <w:p>
      <w:r>
        <w:t>Công</w:t>
      </w:r>
    </w:p>
    <w:p>
      <w:r>
        <w:t>7,03</w:t>
      </w:r>
    </w:p>
    <w:p>
      <w:r>
        <w:t>2. Định mức giống, vật tư</w:t>
      </w:r>
    </w:p>
    <w:p>
      <w:r>
        <w:t>(Định mức cho 01 ha)</w:t>
      </w:r>
    </w:p>
    <w:p>
      <w:r>
        <w:t>TT</w:t>
      </w:r>
    </w:p>
    <w:p>
      <w:r>
        <w:t>Tên giống, vật tư</w:t>
      </w:r>
    </w:p>
    <w:p>
      <w:r>
        <w:t>ĐVT</w:t>
      </w:r>
    </w:p>
    <w:p>
      <w:r>
        <w:t>Số lượng</w:t>
      </w:r>
    </w:p>
    <w:p>
      <w:r>
        <w:t>Tiêu chuẩn, yêu cầu kỹ thuật</w:t>
      </w:r>
    </w:p>
    <w:p>
      <w:r>
        <w:t>Ghi chú</w:t>
      </w:r>
    </w:p>
    <w:p>
      <w:r>
        <w:t>1</w:t>
      </w:r>
    </w:p>
    <w:p>
      <w:r>
        <w:t>Giống trồng mới</w:t>
      </w:r>
    </w:p>
    <w:p>
      <w:r>
        <w:t>Cây</w:t>
      </w:r>
    </w:p>
    <w:p>
      <w:r>
        <w:t>5.000</w:t>
      </w:r>
    </w:p>
    <w:p>
      <w:r>
        <w:t>Theo TCVN hoặc tiêu chuẩn cơ sở về cây giống</w:t>
      </w:r>
    </w:p>
    <w:p>
      <w:r>
        <w:t>2</w:t>
      </w:r>
    </w:p>
    <w:p>
      <w:r>
        <w:t>Giống trồng dặm</w:t>
      </w:r>
    </w:p>
    <w:p>
      <w:r>
        <w:t>Cây</w:t>
      </w:r>
    </w:p>
    <w:p>
      <w:r>
        <w:t>500</w:t>
      </w:r>
    </w:p>
    <w:p>
      <w:r>
        <w:t>3</w:t>
      </w:r>
    </w:p>
    <w:p>
      <w:r>
        <w:t>Phân NPK  (5:10:3)</w:t>
      </w:r>
    </w:p>
    <w:p>
      <w:r>
        <w:t>1.500</w:t>
      </w:r>
    </w:p>
    <w:p>
      <w:r>
        <w:t>Phân bón được phép lưu hành tại Việt Nam</w:t>
      </w:r>
    </w:p>
    <w:p>
      <w:r>
        <w:t>-</w:t>
      </w:r>
    </w:p>
    <w:p>
      <w:r>
        <w:t>Năm 1</w:t>
      </w:r>
    </w:p>
    <w:p>
      <w:r>
        <w:t>Kg</w:t>
      </w:r>
    </w:p>
    <w:p>
      <w:r>
        <w:t>500</w:t>
      </w:r>
    </w:p>
    <w:p>
      <w:r>
        <w:t>-</w:t>
      </w:r>
    </w:p>
    <w:p>
      <w:r>
        <w:t>Năm 2</w:t>
      </w:r>
    </w:p>
    <w:p>
      <w:r>
        <w:t>Kg</w:t>
      </w:r>
    </w:p>
    <w:p>
      <w:r>
        <w:t>500</w:t>
      </w:r>
    </w:p>
    <w:p>
      <w:r>
        <w:t>-</w:t>
      </w:r>
    </w:p>
    <w:p>
      <w:r>
        <w:t>Năm 3</w:t>
      </w:r>
    </w:p>
    <w:p>
      <w:r>
        <w:t>Kg</w:t>
      </w:r>
    </w:p>
    <w:p>
      <w:r>
        <w:t>500</w:t>
      </w:r>
    </w:p>
    <w:p>
      <w:r>
        <w:t>PHỤ LỤC III</w:t>
      </w:r>
    </w:p>
    <w:p>
      <w:r>
        <w:t>ĐỊNH MỨC KINH TẾ, KỸ THUẬT CHĂN NUÔI LỢN THƯƠNG PHẨM</w:t>
      </w:r>
    </w:p>
    <w:p>
      <w:r>
        <w:t>(Kèm theo quyết định số 20/2024/QĐ-UBND ngày 10 tháng 5 năm 2024 của Ủy ban nhân dân tỉnh Hà Giang)</w:t>
      </w:r>
    </w:p>
    <w:p>
      <w:r>
        <w:t>1.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Theo Quyết định số 3368/QĐ-BNN-CN</w:t>
      </w:r>
    </w:p>
    <w:p>
      <w:r>
        <w:t>Lợn nội</w:t>
      </w:r>
    </w:p>
    <w:p>
      <w:r>
        <w:t>Con/công</w:t>
      </w:r>
    </w:p>
    <w:p>
      <w:r>
        <w:t>230</w:t>
      </w:r>
    </w:p>
    <w:p>
      <w:r>
        <w:t>Lợn ngoại, lai</w:t>
      </w:r>
    </w:p>
    <w:p>
      <w:r>
        <w:t>Con/công</w:t>
      </w:r>
    </w:p>
    <w:p>
      <w:r>
        <w:t>300</w:t>
      </w:r>
    </w:p>
    <w:p>
      <w:r>
        <w:t>2. Định mức giống, vật tư</w:t>
      </w:r>
    </w:p>
    <w:p>
      <w:r>
        <w:t>TT</w:t>
      </w:r>
    </w:p>
    <w:p>
      <w:r>
        <w:t>Tên giống, vật tư</w:t>
      </w:r>
    </w:p>
    <w:p>
      <w:r>
        <w:t>ĐV tính</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Theo Quyết định số 726/QĐ-BNN-KN</w:t>
      </w:r>
    </w:p>
    <w:p>
      <w:r>
        <w:t>-</w:t>
      </w:r>
    </w:p>
    <w:p>
      <w:r>
        <w:t>Giống lợn ngoại, lai</w:t>
      </w:r>
    </w:p>
    <w:p>
      <w:r>
        <w:t>Kg/con</w:t>
      </w:r>
    </w:p>
    <w:p>
      <w:r>
        <w:t>10 - 15</w:t>
      </w:r>
    </w:p>
    <w:p>
      <w:r>
        <w:t>-</w:t>
      </w:r>
    </w:p>
    <w:p>
      <w:r>
        <w:t>Giống lợn nội</w:t>
      </w:r>
    </w:p>
    <w:p>
      <w:r>
        <w:t>Kg/con</w:t>
      </w:r>
    </w:p>
    <w:p>
      <w:r>
        <w:t>7 - 12</w:t>
      </w:r>
    </w:p>
    <w:p>
      <w:r>
        <w:t>2</w:t>
      </w:r>
    </w:p>
    <w:p>
      <w:r>
        <w:t>Thức ăn hỗn hợp hoàn chỉnh</w:t>
      </w:r>
    </w:p>
    <w:p>
      <w:r>
        <w:t>Kg/con</w:t>
      </w:r>
    </w:p>
    <w:p>
      <w:r>
        <w:t>225</w:t>
      </w:r>
    </w:p>
    <w:p>
      <w:r>
        <w:t>Số lượng, chất lượng theo yêu cầu kỹ thuật của dự án</w:t>
      </w:r>
    </w:p>
    <w:p>
      <w:r>
        <w:t>Đối với bệnh Lepto và một số bệnh khác tùy tình hình thực tế các huyện, thành phố tổ chức thực hiện theo nhu cầu</w:t>
      </w:r>
    </w:p>
    <w:p>
      <w:r>
        <w:t>3</w:t>
      </w:r>
    </w:p>
    <w:p>
      <w:r>
        <w:t>Vắc xin</w:t>
      </w:r>
    </w:p>
    <w:p>
      <w:r>
        <w:t>Liều/con</w:t>
      </w:r>
    </w:p>
    <w:p>
      <w:r>
        <w:t>6</w:t>
      </w:r>
    </w:p>
    <w:p>
      <w:r>
        <w:t>(1) Dịch tả, (1) LMLM, (1) Tai Xanh, (1) Tụ Huyết trùng, (1) Phó Thương hàn, (1) Đóng Dấu lợn</w:t>
      </w:r>
    </w:p>
    <w:p>
      <w:r>
        <w:t>4</w:t>
      </w:r>
    </w:p>
    <w:p>
      <w:r>
        <w:t>Hóa chất sát trùng</w:t>
      </w:r>
    </w:p>
    <w:p>
      <w:r>
        <w:t>Lít/con</w:t>
      </w:r>
    </w:p>
    <w:p>
      <w:r>
        <w:t>20</w:t>
      </w:r>
    </w:p>
    <w:p>
      <w:r>
        <w:t>Dung dịch pha loãng theo quy định</w:t>
      </w:r>
    </w:p>
    <w:p>
      <w:r>
        <w:t>5</w:t>
      </w:r>
    </w:p>
    <w:p>
      <w:r>
        <w:t>Thuốc tẩy ký sinh trùng</w:t>
      </w:r>
    </w:p>
    <w:p>
      <w:r>
        <w:t>Liều/con</w:t>
      </w:r>
    </w:p>
    <w:p>
      <w:r>
        <w:t>2</w:t>
      </w:r>
    </w:p>
    <w:p>
      <w:r>
        <w:t>Sử dụng thuốc diệt nội ký sinh trùng khi lợn được 8 tuần tuổi và nhắc lại sau 6 tuần.</w:t>
      </w:r>
    </w:p>
    <w:p>
      <w:r>
        <w:t>6</w:t>
      </w:r>
    </w:p>
    <w:p>
      <w:r>
        <w:t>Chế phẩm sinh học</w:t>
      </w:r>
    </w:p>
    <w:p>
      <w:r>
        <w:t>Kg/con</w:t>
      </w:r>
    </w:p>
    <w:p>
      <w:r>
        <w:t>0,1</w:t>
      </w:r>
    </w:p>
    <w:p>
      <w:r>
        <w:t>Được phép sản xuất, kinh doanh, sử dụng theo quy định của pháp luật</w:t>
      </w:r>
    </w:p>
    <w:p>
      <w:r>
        <w:t>7</w:t>
      </w:r>
    </w:p>
    <w:p>
      <w:r>
        <w:t>Định mức chuồng trại</w:t>
      </w:r>
    </w:p>
    <w:p>
      <w:r>
        <w:t>m 2 /con</w:t>
      </w:r>
    </w:p>
    <w:p>
      <w:r>
        <w:t>1-1,2</w:t>
      </w:r>
    </w:p>
    <w:p>
      <w:r>
        <w:t>Theo Quyết định số 3368/QĐ-BNN-CN</w:t>
      </w:r>
    </w:p>
    <w:p>
      <w:r>
        <w:t>8</w:t>
      </w:r>
    </w:p>
    <w:p>
      <w:r>
        <w:t>Định mức thuốc thú y tính theo % so với chi phí thức ăn</w:t>
      </w:r>
    </w:p>
    <w:p>
      <w:r>
        <w:t>%</w:t>
      </w:r>
    </w:p>
    <w:p>
      <w:r>
        <w:t>2</w:t>
      </w:r>
    </w:p>
    <w:p>
      <w:r>
        <w:t>9</w:t>
      </w:r>
    </w:p>
    <w:p>
      <w:r>
        <w:t>Vật tư phục vụ cho chăn nuôi an toàn sinh học tính theo % so với chi phí thức ăn</w:t>
      </w:r>
    </w:p>
    <w:p>
      <w:r>
        <w:t>%</w:t>
      </w:r>
    </w:p>
    <w:p>
      <w:r>
        <w:t>2</w:t>
      </w:r>
    </w:p>
    <w:p>
      <w:r>
        <w:t>10</w:t>
      </w:r>
    </w:p>
    <w:p>
      <w:r>
        <w:t>Định mức khác</w:t>
      </w:r>
    </w:p>
    <w:p>
      <w:r>
        <w:t>-</w:t>
      </w:r>
    </w:p>
    <w:p>
      <w:r>
        <w:t>Điện nước so với thức ăn</w:t>
      </w:r>
    </w:p>
    <w:p>
      <w:r>
        <w:t>%</w:t>
      </w:r>
    </w:p>
    <w:p>
      <w:r>
        <w:t>3</w:t>
      </w:r>
    </w:p>
    <w:p>
      <w:r>
        <w:t>-</w:t>
      </w:r>
    </w:p>
    <w:p>
      <w:r>
        <w:t>Vật rẻ mau hỏng so với thức ăn</w:t>
      </w:r>
    </w:p>
    <w:p>
      <w:r>
        <w:t>%</w:t>
      </w:r>
    </w:p>
    <w:p>
      <w:r>
        <w:t>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