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bãi bỏ Quyết định 32/2017/QĐ-UBND quy định trình tự, thủ tục xác định giá đất và thẩm định giá đất cụ thể trên địa bàn tỉnh Thái Nguyên và Quyết định 14/2018/QĐ-UBND sửa đổi Quyết định 32/2017/QĐ-UBND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20/2024/QĐ-UBND</w:t>
      </w:r>
    </w:p>
    <w:p>
      <w:r>
        <w:t>Thái Nguyên, ngày 20 tháng 7 năm 2024</w:t>
      </w:r>
    </w:p>
    <w:p>
      <w:r>
        <w:t>QUYẾT ĐỊNH</w:t>
      </w:r>
    </w:p>
    <w:p>
      <w:r>
        <w:t>BÃI BỎ QUYẾT ĐỊNH SỐ 32/2017/QĐ-UBND NGÀY 20 THÁNG 10 NĂM 2017 BAN HÀNH QUY ĐỊNH TRÌNH TỰ, THỦ TỤC XÁC ĐỊNH GIÁ ĐẤT VÀ THẨM ĐỊNH GIÁ ĐẤT CỤ THỂ TRÊN ĐỊA BÀN TỈNH THÁI NGUYÊN VÀ QUYẾT ĐỊNH SỐ 14/2018/QĐ-UBND NGÀY 02 THÁNG 8 NĂM 2018 SỬA ĐỔI, BỔ SUNG MỘT SỐ ĐIỀU CỦA QUYẾT ĐỊNH SỐ 32/2017/QĐ-UBND NGÀY 20 THÁNG 10 NĂM 2017 CỦA ỦY BAN NHÂN DÂN TỈNH THÁI NGUYÊN</w:t>
      </w:r>
    </w:p>
    <w:p>
      <w:r>
        <w:t>ỦY BAN NHÂN DÂN TỈNH THÁI NGUYÊN</w:t>
      </w:r>
    </w:p>
    <w:p>
      <w:r>
        <w:t>Căn cứ Luật Tổ chức chính quyền địa phương ngày 19 tháng 6 năm 2015;</w:t>
      </w:r>
    </w:p>
    <w:p>
      <w:r>
        <w:t>Căn cứ Luật Đất đai ngày 29 tháng 11 năm 2013;</w:t>
      </w:r>
    </w:p>
    <w:p>
      <w:r>
        <w:t>Căn cứ Nghị định số 44/2014/NĐ-CP ngày 15 tháng 5 năm 2014 của Chính phủ quy định về giá đất;</w:t>
      </w:r>
    </w:p>
    <w:p>
      <w:r>
        <w:t>Căn cứ Nghị định số 12/2024/NĐ-CP ngày 05 tháng 02 năm 2024 của Chính phủ về việc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Nghị định số 71/2024/NĐ-CP ngày 27 tháng 6 năm 2024 của Chính phủ quy định về giá đất;</w:t>
      </w:r>
    </w:p>
    <w:p>
      <w:r>
        <w:t>Theo đề nghị của Giám đốc Sở Tài chính tại Tờ trình số 2623/TTr-STC ngày 16 tháng 7 năm 2024.</w:t>
      </w:r>
    </w:p>
    <w:p>
      <w:r>
        <w:t>QUYẾT ĐỊNH:</w:t>
      </w:r>
    </w:p>
    <w:p>
      <w:r>
        <w:t>Điều 1. Bãi bỏ toàn bộ 02 Quyết định do Ủy ban nhân dân tỉnh Thái Nguyên ban hành</w:t>
      </w:r>
    </w:p>
    <w:p>
      <w:r>
        <w:t>1. Quyết định số 32/2017/QĐ-UBND ngày 20 tháng 10 năm 2017 ban hành quy định trình tự, thủ tục xác định giá đất và thẩm định giá đất cụ thể trên địa bàn tỉnh Thái Nguyên.</w:t>
      </w:r>
    </w:p>
    <w:p>
      <w:r>
        <w:t>2. Quyết định số 14/2018/QĐ-UBND ngày 02 tháng 8 năm 2018 sửa đổi, bổ sung một số điều của Quyết định số 32/2017/QĐ-UBND ngày 20 tháng 10 năm 2017 ban hành quy định trình tự, thủ tục xác định giá đất và thẩm định giá đất cụ thể trên địa bàn tỉnh Thái Nguyên.</w:t>
      </w:r>
    </w:p>
    <w:p>
      <w:r>
        <w:t>Điều 2. Điều khoản thi hành</w:t>
      </w:r>
    </w:p>
    <w:p>
      <w:r>
        <w:t>1. Quyết định này có hiệu lực thi hành kể từ ngày 01 tháng 8 năm 2024.</w:t>
      </w:r>
    </w:p>
    <w:p>
      <w:r>
        <w:t>2. Chánh Văn phòng Ủy ban nhân dân tỉnh; Giám đốc Sở Tài chính; Giám đốc Sở Tài nguyên và Môi trường; Thủ trưởng các sở, ban, ngành, đoàn thể của tỉnh; Chủ tịch Ủy ban nhân dân các huyện, thành phố và các tổ chức, cá nhân có liên quan chịu trách nhiệm thi hành Quyết định này./.</w:t>
      </w:r>
    </w:p>
    <w:p>
      <w:r>
        <w:t>Nơi nhận:</w:t>
      </w:r>
    </w:p>
    <w:p>
      <w:r>
        <w:t>- Chính phủ;</w:t>
      </w:r>
    </w:p>
    <w:p>
      <w:r>
        <w:t>- Bộ Tài chính;</w:t>
      </w:r>
    </w:p>
    <w:p>
      <w:r>
        <w:t>- Bộ Tài nguyên và Môi trường;</w:t>
      </w:r>
    </w:p>
    <w:p>
      <w:r>
        <w:t>- Bộ Tư pháp (Cục Kiểm tra VBQPPL);</w:t>
      </w:r>
    </w:p>
    <w:p>
      <w:r>
        <w:t>- Thường trực Tỉnh ủy;</w:t>
      </w:r>
    </w:p>
    <w:p>
      <w:r>
        <w:t>- Thường trực HĐND tỉnh;</w:t>
      </w:r>
    </w:p>
    <w:p>
      <w:r>
        <w:t>- Chủ tịch và các PCT UBND tỉnh;</w:t>
      </w:r>
    </w:p>
    <w:p>
      <w:r>
        <w:t>- Các sở, ban, ngành, đoàn thể của tỉnh;</w:t>
      </w:r>
    </w:p>
    <w:p>
      <w:r>
        <w:t>- UBND các huyện, thành phố;</w:t>
      </w:r>
    </w:p>
    <w:p>
      <w:r>
        <w:t>- Báo Thái Nguyên;</w:t>
      </w:r>
    </w:p>
    <w:p>
      <w:r>
        <w:t>- Trung tâm thông tin tỉnh;</w:t>
      </w:r>
    </w:p>
    <w:p>
      <w:r>
        <w:t>- Lưu: VT, CNN&amp;XD, KT, TH.</w:t>
      </w:r>
    </w:p>
    <w:p>
      <w:r>
        <w:t>Namph/QĐ.T7/40b</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