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bãi bỏ các Quyết định của Ủy ban nhân dân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20/2024/QĐ-UBND</w:t>
      </w:r>
    </w:p>
    <w:p>
      <w:r>
        <w:t>Quảng Trị, ngày 21 tháng 9 năm 2024</w:t>
      </w:r>
    </w:p>
    <w:p>
      <w:r>
        <w:t>QUYẾT ĐỊNH</w:t>
      </w:r>
    </w:p>
    <w:p>
      <w:r>
        <w:t>BÃI BỎ CÁC QUYẾT ĐỊNH CỦA ỦY BAN NHÂN DÂN TỈNH QUẢNG TRỊ</w:t>
      </w:r>
    </w:p>
    <w:p>
      <w:r>
        <w:t>ỦY BAN NHÂN DÂN TỈNH QUẢNG TRỊ</w:t>
      </w:r>
    </w:p>
    <w:p>
      <w:r>
        <w:t>Căn cứ Luật Tổ chức chính quyền địa phương ngày 19/6/2015;</w:t>
      </w:r>
    </w:p>
    <w:p>
      <w:r>
        <w:t>Căn cứ Luật sửa đổi, bổ sung một số Điều của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Phòng, chống ma túy ngày 30/3/2021;</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105/2021/NĐ-CP ngày 04/12/2021 của Chính phủ quy định chi tiết và hướng dẫn thi hành một số điều của Luật Phòng, chống ma túy;</w:t>
      </w:r>
    </w:p>
    <w:p>
      <w:r>
        <w:t>Căn cứ Nghị định số 116/2021/NĐ-CP ngày 21/12/2021 của Chính phủ quy định chi tiết một số điều của Luật Phòng, chống ma túy, Luật Xử lý vi phạm hành chính về cai nghiện ma túy và quản lý sau cai nghiện ma túy;</w:t>
      </w:r>
    </w:p>
    <w:p>
      <w:r>
        <w:t>Căn cứ Nghị định số 131/2021/NĐ-CP ngày 30/12/2021 của Chính phủ Quy định chi tiết và biện pháp thi hành Pháp lệnh Ưu đãi người có công với cách mạng;</w:t>
      </w:r>
    </w:p>
    <w:p>
      <w:r>
        <w:t>Theo đề nghị của Chánh Văn phòng UBND tỉnh và Giám đốc Sở Lao động - Thương binh và Xã hội tại Tờ trình số 1859/TTr-SLĐTBXH ngày 04/6/2024.</w:t>
      </w:r>
    </w:p>
    <w:p>
      <w:r>
        <w:t>QUYẾT ĐỊNH:</w:t>
      </w:r>
    </w:p>
    <w:p>
      <w:r>
        <w:t>Điều 1.  Bãi bỏ các quyết định sau đây của Ủy ban nhân dân tỉnh Quảng Trị:</w:t>
      </w:r>
    </w:p>
    <w:p>
      <w:r>
        <w:t>1. Quyết định số 12/2013/QĐ-UBND ngày 30/5/2013 của Ủy ban nhân dân tỉnh Quảng Trị về việc ban hành Quy chế tổ chức cai nghiện ma túy tại gia đình, cai nghiện ma túy tại cộng đồng trên địa bàn tỉnh Quảng Trị.</w:t>
      </w:r>
    </w:p>
    <w:p>
      <w:r>
        <w:t>2. Quyết định số 15/2013/QĐ-UBND ngày 19/6/2013 của Ủy ban nhân dân tỉnh Quảng Trị về việc ban hành Quy chế vận động, quản lý và sử dụng Quỹ Đền ơn đáp nghĩa trên địa bàn tỉnh Quảng Trị.</w:t>
      </w:r>
    </w:p>
    <w:p>
      <w:r>
        <w:t>3. Quyết định số 36/2017/QĐ-UBND ngày 05/12/2017 của Ủy ban nhân dân tỉnh Quảng Trị về việc ban hành Quy chế phối hợp lập hồ sơ và tổ chức cai nghiện ma túy trên địa bàn tỉnh Quảng Trị.</w:t>
      </w:r>
    </w:p>
    <w:p>
      <w:r>
        <w:t>Điều 2.  Quyết định này có hiệu lực thi hành kể từ ngày 01 tháng 10 năm 2024.</w:t>
      </w:r>
    </w:p>
    <w:p>
      <w:r>
        <w:t>Chánh Văn phòng Ủy ban nhân dân tỉnh; Giám đốc các Sở: Lao động - Thương binh và Xã hội, Y tế, Nội vụ, Tài chính, Kế hoạch và Đầu tư, Tư pháp, Thông tin và Truyền thông; Giám đốc Công an tỉnh; Chánh án Tòa án nhân dân tỉnh; Viện trưởng Viện kiểm sát nhân dân tỉnh; Giám đốc Trung tâm Bảo trợ xã hội Tổng hợp 1 tỉnh Quảng Trị; Chủ tịch Ủy ban nhân dân các huyện, thị xã, thành phố; Chủ tịch Ủy ban nhân dân các xã, phường, thị trấn và các tổ chức, cá nhân liên quan chịu trách nhiệm thi hành Quyết định này./.</w:t>
      </w:r>
    </w:p>
    <w:p>
      <w:r>
        <w:t>Nơi nhận:</w:t>
      </w:r>
    </w:p>
    <w:p>
      <w:r>
        <w:t>- Như Điều 2;</w:t>
      </w:r>
    </w:p>
    <w:p>
      <w:r>
        <w:t>- Bộ LĐ-TB&amp;XH;</w:t>
      </w:r>
    </w:p>
    <w:p>
      <w:r>
        <w:t>- Cục Kiểm tra văn bản, Bộ Tư pháp;</w:t>
      </w:r>
    </w:p>
    <w:p>
      <w:r>
        <w:t>- Vụ Pháp chế - LĐ-TB&amp;XH;</w:t>
      </w:r>
    </w:p>
    <w:p>
      <w:r>
        <w:t>- TT. Tỉnh ủy, TT.HĐND;</w:t>
      </w:r>
    </w:p>
    <w:p>
      <w:r>
        <w:t>- Đoàn Đại biểu Quốc hội tỉnh;</w:t>
      </w:r>
    </w:p>
    <w:p>
      <w:r>
        <w:t>- UBMTTQVN tỉnh;</w:t>
      </w:r>
    </w:p>
    <w:p>
      <w:r>
        <w:t>- Chủ tịch, các PCT UBND tỉnh;</w:t>
      </w:r>
    </w:p>
    <w:p>
      <w:r>
        <w:t>- Các Hội, đoàn thể cấp tỉnh;</w:t>
      </w:r>
    </w:p>
    <w:p>
      <w:r>
        <w:t>- UBND các huyện, thị xã, thành phố;</w:t>
      </w:r>
    </w:p>
    <w:p>
      <w:r>
        <w:t>- UBND các xã, phường, thị trấn;</w:t>
      </w:r>
    </w:p>
    <w:p>
      <w:r>
        <w:t>- Công báo tỉnh;</w:t>
      </w:r>
    </w:p>
    <w:p>
      <w:r>
        <w:t>- CVP, PVP;</w:t>
      </w:r>
    </w:p>
    <w:p>
      <w:r>
        <w:t>- Lưu: VT, NC, KGVX.</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