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1991/QĐ-UBND năm 2023 thực hiện Nghị quyết 09/2023/NQ-HĐND quy định mức hỗ trợ đối với viên chức tại Trung tâm Công tác xã hội tỉnh Đồng Nai giai đoạn 2023-2027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1991/QĐ-UBND</w:t>
      </w:r>
    </w:p>
    <w:p>
      <w:r>
        <w:t>Đồng Nai, ngày 17 tháng 8 năm 2023</w:t>
      </w:r>
    </w:p>
    <w:p>
      <w:r>
        <w:t>QUYẾT ĐỊNH</w:t>
      </w:r>
    </w:p>
    <w:p>
      <w:r>
        <w:t>VỀ VIỆC TRIỂN KHAI THỰC HIỆN NGHỊ QUYẾT SỐ 09/2023/NQ-HĐND NGÀY 14 THÁNG 7 NĂM 2023 CỦA HỘI ĐỒNG NHÂN DÂN TỈNH QUY ĐỊNH MỨC HỖ TRỢ ĐỐI VỚI VIÊN CHỨC TẠI TRUNG TÂM CÔNG TÁC XÃ HỘI TỈNH ĐỒNG NAI GIAI ĐOẠN 2023 - 2027</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09/2023/NQ-HĐND ngày 14 tháng 7 năm 2023 của Hội đồng nhân dân tỉnh quy định mức hỗ trợ đối với viên chức tại Trung tâm Công tác xã hội tỉnh Đồng Nai giai đoạn 2023 - 2027;</w:t>
      </w:r>
    </w:p>
    <w:p>
      <w:r>
        <w:t>Theo đề nghị của Giám đốc Sở Lao động - Thương binh và Xã hội tại Tờ trình số 118/TTr-LĐTBXH ngày 07 tháng 8 năm 2023 và Báo cáo số 326/LĐTBXH-BTXH ngày 15 tháng 8 năm 2023.</w:t>
      </w:r>
    </w:p>
    <w:p>
      <w:r>
        <w:t>QUYẾT ĐỊNH:</w:t>
      </w:r>
    </w:p>
    <w:p>
      <w:r>
        <w:t>Điều 1.  Triển khai thực hiện Nghị quyết số 09/2023/NQ-HĐND ngày 14 tháng 7 năm 2023 của Hội đồng nhân dân tỉnh quy định mức hỗ trợ đối với viên chức tại Trung tâm Công tác xã hội tỉnh Đồng Nai giai đoạn 2023 - 2027  (photo Nghị quyết đính kèm).</w:t>
      </w:r>
    </w:p>
    <w:p>
      <w:r>
        <w:t>Điều 2.  Giao Sở Lao động - Thương binh và Xã hội chủ trì, phối hợp các sở, ban, ngành, đơn vị, địa phương liên quan triển khai thực hiện Nghị quyết nêu trên; định kỳ đánh giá kết quả thực hiện và tham mưu UBND tỉnh để báo cáo Hội đồng nhân dân tỉnh theo quy định.</w:t>
      </w:r>
    </w:p>
    <w:p>
      <w:r>
        <w:t>Điều 3.  Quyết định này có hiệu lực kể từ ngày ký. Thời gian áp dụng mức hỗ trợ đối với viên chức tại Trung tâm Công tác xã hội tỉnh Đồng Nai giai đoạn 2023 - 2027 thực hiện theo hiệu lực tại Nghị quyết số 09/2023/NQ-HĐND ngày 14 tháng 7 năm 2023 của Hội đồng nhân dân tỉnh.</w:t>
      </w:r>
    </w:p>
    <w:p>
      <w:r>
        <w:t>Điều 4.  Chánh Văn phòng UBND tỉnh; Giám đốc Sở Lao động - Thương binh và Xã hội; Giám đốc Sở Tài chính; Thủ trưởng các sở, ban, ngành; Chủ tịch UBND các huyện, thành phố và Thủ trưởng các cơ quan, tổ chức, cá nhân liên quan chịu trách nhiệm thi hành Quyết định này./.</w:t>
      </w:r>
    </w:p>
    <w:p>
      <w:r>
        <w:t>Nơi nhận:</w:t>
      </w:r>
    </w:p>
    <w:p>
      <w:r>
        <w:t>- Như Điều 4;</w:t>
      </w:r>
    </w:p>
    <w:p>
      <w:r>
        <w:t>- Thường trực Tỉnh ủy;</w:t>
      </w:r>
    </w:p>
    <w:p>
      <w:r>
        <w:t>- Thường trực HĐND tỉnh;</w:t>
      </w:r>
    </w:p>
    <w:p>
      <w:r>
        <w:t>- TT. UBMTTQ Việt Nam tỉnh và các đoàn thể;</w:t>
      </w:r>
    </w:p>
    <w:p>
      <w:r>
        <w:t>- Q. Chủ tịch, các PCT. UBND tỉnh;</w:t>
      </w:r>
    </w:p>
    <w:p>
      <w:r>
        <w:t>- Ban Văn hóa Xã hội - HĐND tỉnh;</w:t>
      </w:r>
    </w:p>
    <w:p>
      <w:r>
        <w:t>- Chánh, các PCVP. UBND tỉnh;</w:t>
      </w:r>
    </w:p>
    <w:p>
      <w:r>
        <w:t>- Lưu: VT, THNC, KTNS, CTTĐT, KGVX.</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