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1986/QĐ-UBND năm 2023 phê duyệt quy trình nội bộ giải quyết thủ tục hành chính lĩnh vực Nuôi con nuôi thuộc thẩm quyền tiếp nhận và giải quyết của Ủy ban nhân dân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1986/QĐ-UBND</w:t>
      </w:r>
    </w:p>
    <w:p>
      <w:r>
        <w:t>Sóc Trăng, ngày 11 tháng 8 năm 2023</w:t>
      </w:r>
    </w:p>
    <w:p>
      <w:r>
        <w:t>QUYẾT ĐỊNH</w:t>
      </w:r>
    </w:p>
    <w:p>
      <w:r>
        <w:t>VỀ VIỆC PHÊ DUYỆT QUY TRÌNH NỘI BỘ GIẢI QUYẾT THỦ TỤC HÀNH CHÍNH LĨNH VỰC NUÔI CON NUÔI THUỘC THẨM QUYỀN TIẾP NHẬN VÀ GIẢI QUYẾT CỦA CẤP XÃ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tại Tờ trình số 102/TTr-STP ngày 25 tháng 7 năm 2023.</w:t>
      </w:r>
    </w:p>
    <w:p>
      <w:r>
        <w:t>QUYẾT ĐỊNH:</w:t>
      </w:r>
    </w:p>
    <w:p>
      <w:r>
        <w:t>Điều 1.  Phê duyệt kèm theo Quyết định này 01 quy trình nội bộ giải quyết thủ tục hành chính lĩnh vực Nuôi con nuôi thuộc thẩm quyền tiếp nhận và giải quyết của Ủy ban nhân dân cấp xã trên địa bàn tỉnh Sóc Trăng.</w:t>
      </w:r>
    </w:p>
    <w:p>
      <w:r>
        <w:t>Điều 2.  Chủ tịch Ủy ban nhân dân các huyện, thị xã, thành phố chịu trách nhiệm:</w:t>
      </w:r>
    </w:p>
    <w:p>
      <w:r>
        <w:t>1. Chỉ đạo các cơ quan, đơn vị, Ủy ban nhân dân các xã, phường, thị trấn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w:t>
      </w:r>
    </w:p>
    <w:p>
      <w:r>
        <w:t>Điều 4.  Chánh Văn phòng Ủy ban nhân dân tỉnh, Giám đốc Sở Tư pháp,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Lâm Hoàng Nghiệp</w:t>
      </w:r>
    </w:p>
    <w:p>
      <w:r>
        <w:t>QUY TRÌNH NỘI BỘ GIẢI QUYẾT THỦ TỤC HÀNH CHÍNH LĨNH VỰC NUÔI CON NUÔI THUỘC THẨM QUYỀN TIẾP NHẬN VÀ GIẢI QUYẾT CỦA ỦY BAN NHÂN DÂN CẤP XÃ ÁP DỤNG TRÊN ĐỊA BÀN TỈNH SÓC TRĂNG</w:t>
      </w:r>
    </w:p>
    <w:p>
      <w:r>
        <w:t>(Ban hành kèm theo Quyết định số 1986/QĐ-UBND ngày 11 tháng 8 năm 2023 của Chủ tịch Ủy ban nhân dân tỉnh Sóc Trăng)</w:t>
      </w:r>
    </w:p>
    <w:p>
      <w:r>
        <w:t>Quy trình số 01</w:t>
      </w:r>
    </w:p>
    <w:p>
      <w:r>
        <w:t>THỦ TỤC: ĐĂNG KÝ VIỆC NUÔI CON NUÔI TRONG NƯỚC</w:t>
      </w:r>
    </w:p>
    <w:p>
      <w:r>
        <w:t>Trình tự các bước thực hiện</w:t>
      </w:r>
    </w:p>
    <w:p>
      <w:r>
        <w:t>Nội dung công việc</w:t>
      </w:r>
    </w:p>
    <w:p>
      <w:r>
        <w:t>Trách nhiệm thực hiện</w:t>
      </w:r>
    </w:p>
    <w:p>
      <w:r>
        <w:t>Thời gian thực hiện</w:t>
      </w:r>
    </w:p>
    <w:p>
      <w:r>
        <w:t>Kết quả/sản phẩm</w:t>
      </w:r>
    </w:p>
    <w:p>
      <w:r>
        <w:t>Bước 1</w:t>
      </w:r>
    </w:p>
    <w:p>
      <w:r>
        <w:t>Công dân chuẩn bị hồ sơ đầy đủ theo quy định nộp trực tiếp tại Bộ phận tiếp nhận và trả kết quả thuộc UBND cấp xã.</w:t>
      </w:r>
    </w:p>
    <w:p>
      <w:r>
        <w:t>Cá nhân có nhu cầu</w:t>
      </w:r>
    </w:p>
    <w:p>
      <w:r>
        <w:t>Khi người dân có nhu cầu</w:t>
      </w:r>
    </w:p>
    <w:p>
      <w:r>
        <w:t>Hồ sơ hoàn thiện theo quy định</w:t>
      </w:r>
    </w:p>
    <w:p>
      <w:r>
        <w:t>Bước 2</w:t>
      </w:r>
    </w:p>
    <w:p>
      <w:r>
        <w:t>Công chức tiếp nhận hồ sơ kiểm tra hồ sơ:</w:t>
      </w:r>
    </w:p>
    <w:p>
      <w:r>
        <w:t>- Nếu hợp lệ, vào sổ theo dõi hồ sơ - mẫu số 06; in giấy tiếp nhận hồ sơ và hẹn trả kết quả - mẫu số 01 trao cho người nộp hồ sơ;</w:t>
      </w:r>
    </w:p>
    <w:p>
      <w:r>
        <w:t>- Nếu hồ sơ không hợp lệ, hướng dẫn người nộp hồ sơ hoàn thiện bằng phiếu hướng dẫn hoàn thiện hồ sơ - mẫu số 02.</w:t>
      </w:r>
    </w:p>
    <w:p>
      <w:r>
        <w:t>- Nhập dữ liệu trên Hệ thống thông tin giải quyết thủ tục hành chính (TTHC) tỉnh.</w:t>
      </w:r>
    </w:p>
    <w:p>
      <w:r>
        <w:t>Công chức làm việc tại Bộ phận tiếp nhận và trả kết quả thuộc UBND cấp xã</w:t>
      </w:r>
    </w:p>
    <w:p>
      <w:r>
        <w:t>0,5 ngày</w:t>
      </w:r>
    </w:p>
    <w:p>
      <w:r>
        <w:t>Các biểu mẫu thực hiện theo hướng dẫn tại Thông tư số 01/2018/TT-VPCP ngày 23/11/2018 của Văn phòng Chính phủ), bao gồm: Giấy tiếp nhận hồ sơ và hẹn trả kết quả - mẫu số 01/Phiếu hướng dẫn hoàn thiện hồ sơ - mẫu số 02 được trao cho cá nhân nộp hồ sơ.</w:t>
      </w:r>
    </w:p>
    <w:p>
      <w:r>
        <w:t>Bước 3</w:t>
      </w:r>
    </w:p>
    <w:p>
      <w:r>
        <w:t>Thực hiện quét (scan) hồ sơ vào Hệ thống thông tin một cửa điện tử và chuyển hồ sơ TTHC kèm theo phiếu kiểm soát quá trình giải quyết hồ sơ mẫu số 05 đến công chức chuyên môn.</w:t>
      </w:r>
    </w:p>
    <w:p>
      <w:r>
        <w:t>- Cập nhật hồ sơ trên Hệ thống thông tin giải quyết TTHC.</w:t>
      </w:r>
    </w:p>
    <w:p>
      <w:r>
        <w:t>Công chức làm việc tại Bộ phận tiếp nhận và trả kết quả thuộc UBND cấp xã</w:t>
      </w:r>
    </w:p>
    <w:p>
      <w:r>
        <w:t>0,5 ngày</w:t>
      </w:r>
    </w:p>
    <w:p>
      <w:r>
        <w:t>- Phiếu kiểm soát quá trình giải quyết hồ sơ - mẫu số 05 (kèm theo hồ sơ TTHC)</w:t>
      </w:r>
    </w:p>
    <w:p>
      <w:r>
        <w:t>- Hệ thống thông tin một cửa điện tử được cập nhật dữ liệu</w:t>
      </w:r>
    </w:p>
    <w:p>
      <w:r>
        <w:t>Bước 4</w:t>
      </w:r>
    </w:p>
    <w:p>
      <w:r>
        <w:t>Công chức tư pháp - hộ tịch kiểm tra hồ sơ; lấy ý kiến những người liên quan.</w:t>
      </w:r>
    </w:p>
    <w:p>
      <w:r>
        <w:t>Công chức tư pháp - hộ tịch; Những người liên quan thay đổi ý kiến đồng ý về việc cho trẻ em làm con nuôi</w:t>
      </w:r>
    </w:p>
    <w:p>
      <w:r>
        <w:t>09 ngày (kiểm tra hồ sơ, lấy ý kiến)</w:t>
      </w:r>
    </w:p>
    <w:p>
      <w:r>
        <w:t>15 ngày (thời gian những người liên quan có quyền thay đổi ý kiến)</w:t>
      </w:r>
    </w:p>
    <w:p>
      <w:r>
        <w:t>Phiếu kiểm soát quá trình giải quyết hồ sơ</w:t>
      </w:r>
    </w:p>
    <w:p>
      <w:r>
        <w:t>Bước 5</w:t>
      </w:r>
    </w:p>
    <w:p>
      <w:r>
        <w:t>Công chức tư pháp - hộ tịch báo cáo Chủ tịch Ủy ban nhân dân cấp xã; Ủy ban nhân dân cấp xã xem xét, nếu đồng ý thì ký Giấy chứng nhận nuôi con nuôi.</w:t>
      </w:r>
    </w:p>
    <w:p>
      <w:r>
        <w:t>Công chức tư pháp - hộ tịch</w:t>
      </w:r>
    </w:p>
    <w:p>
      <w:r>
        <w:t>2,5 ngày, kể từ ngày hết hạn thay đổi ý kiến đồng ý</w:t>
      </w:r>
    </w:p>
    <w:p>
      <w:r>
        <w:t>Giấy chứng nhận nuôi con nuôi</w:t>
      </w:r>
    </w:p>
    <w:p>
      <w:r>
        <w:t>Bước 6</w:t>
      </w:r>
    </w:p>
    <w:p>
      <w:r>
        <w:t>- Chuyển hồ sơ đã ký duyệt cho bộ phận Văn thư đóng dấu văn bản; chuyển kết quả cho Bộ phận tiếp nhận và trả kết quả</w:t>
      </w:r>
    </w:p>
    <w:p>
      <w:r>
        <w:t>- Lưu trữ hồ sơ theo quy định.</w:t>
      </w:r>
    </w:p>
    <w:p>
      <w:r>
        <w:t>Công chức tư pháp - hộ tịch</w:t>
      </w:r>
    </w:p>
    <w:p>
      <w:r>
        <w:t>0,5 ngày</w:t>
      </w:r>
    </w:p>
    <w:p>
      <w:r>
        <w:t>- Phiếu kiểm soát quá trình giải quyết hồ sơ</w:t>
      </w:r>
    </w:p>
    <w:p>
      <w:r>
        <w:t>- Kết quả</w:t>
      </w:r>
    </w:p>
    <w:p>
      <w:r>
        <w:t>Bước 7</w:t>
      </w:r>
    </w:p>
    <w:p>
      <w:r>
        <w:t>- Cập nhật kết quả giải quyết thủ tục hành chính trên Hệ thống thông tin giải quyết TTHC tỉnh.</w:t>
      </w:r>
    </w:p>
    <w:p>
      <w:r>
        <w:t>Xác nhận trên Hệ thống thông tin một cửa điện tử về kết quả giải quyết TTHC đã có tại Bộ phận Tiếp nhận và trả kết quả; tổ chức đăng ký nuôi con nuôi, trao Giấy chứng nhận nuôi con nuôi.</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Bộ phận phận tiếp nhận và trả kết quả thuộc Văn phòng UBND cấp xã; Công chức tư pháp - hộ tịch; Chủ tịch Ủy ban nhân dân cấp xã</w:t>
      </w:r>
    </w:p>
    <w:p>
      <w:r>
        <w:t>02 ngày</w:t>
      </w:r>
    </w:p>
    <w:p>
      <w:r>
        <w:t>Kết quả giải quyết TTHC được xác nhận trên Hệ thống thông tin một cửa điện tử/Kết quả được trao cho cá nhân.</w:t>
      </w:r>
    </w:p>
    <w:p>
      <w:r>
        <w:t>- Phiếu kiểm soát quá trình giải quyết hồ sơ được ký duyệt.</w:t>
      </w:r>
    </w:p>
    <w:p>
      <w:r>
        <w:t>- Phiếu xin lỗi và hẹn lại ngày trả kết quả (nếu có).</w:t>
      </w:r>
    </w:p>
    <w:p>
      <w:r>
        <w:t>Tổng thời gian giải quyết TTHC:  Trong thời hạn 30 ngày, trong đó:</w:t>
      </w:r>
    </w:p>
    <w:p>
      <w:r>
        <w:t>Thời gian kiểm tra hồ sơ và lấy ý kiến: 10 ngày, kể từ ngày nhận đủ hồ sơ hợp lệ.</w:t>
      </w:r>
    </w:p>
    <w:p>
      <w:r>
        <w:t>Thời gian những người liên quan thay đổi ý kiến đồng ý về việc cho trẻ em làm con nuôi: 15 ngày kể từ ngày được lấy ý kiến.</w:t>
      </w:r>
    </w:p>
    <w:p>
      <w:r>
        <w:t>Thời gian cấp Giấy chứng nhận nuôi con nuôi trong nước, ghi vào sổ đăng ký việc nuôi con nuôi và tổ chức giao - nhận con nuôi: 05 ngày, kể từ ngày hết hạn thay đổi ý kiến đồng 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