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điều chỉnh Kế hoạch sử dụng đất năm 2024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1973/QĐ-UBND</w:t>
      </w:r>
    </w:p>
    <w:p>
      <w:r>
        <w:t>Hà Nội, ngày 15 tháng 4 năm 2024</w:t>
      </w:r>
    </w:p>
    <w:p>
      <w:r>
        <w:t>QUYẾT ĐỊNH</w:t>
      </w:r>
    </w:p>
    <w:p>
      <w:r>
        <w:t>VỀ VIỆC ĐIỀU CHỈNH, BỔ SUNG KẾ HOẠCH SỬ DỤNG ĐẤT NĂM 2024 QUẬN BA ĐÌNH</w:t>
      </w:r>
    </w:p>
    <w:p>
      <w:r>
        <w:t>UỶ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425/QĐ-UBND ngày 22/01/2024 của UBND Thành phố về việc phê duyệt kế hoạch sử dụng đất năm 2024 quận Ba Đình;</w:t>
      </w:r>
    </w:p>
    <w:p>
      <w:r>
        <w:t>Căn cứ Nghị quyết số 05/NQ-HĐND ngày 29/3/2024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2650/TTr-STNMT-QHKHSDĐ ngày 10 tháng 4 năm 2024.</w:t>
      </w:r>
    </w:p>
    <w:p>
      <w:r>
        <w:t>QUYẾT ĐỊNH:</w:t>
      </w:r>
    </w:p>
    <w:p>
      <w:r>
        <w:t>Điều 1.    Điều chỉnh, bổ sung danh mục Kế hoạch sử dụng đất năm 2024 và chỉ tiêu Kế hoạch sử dụng đất năm 2024 quận Ba Đình đã được UBND Thành phố phê duyệt tại Quyết định số 425/QĐ-UBND ngày 22/01/2024 như sau:</w:t>
      </w:r>
    </w:p>
    <w:p>
      <w:r>
        <w:t>1. Bổ sung và cập nhật vào Kế hoạch sử dụng đất năm 2024 quận Ba Đình là: 05 dự án, với diện tích 0,522 ha (Phụ lục kèm t heo) .</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Cơ cấu</w:t>
      </w:r>
    </w:p>
    <w:p>
      <w:r>
        <w:t>(%)</w:t>
      </w:r>
    </w:p>
    <w:p>
      <w:r>
        <w:t>T ổ ng   diện   t í ch   tự   nhiên    ( ha)</w:t>
      </w:r>
    </w:p>
    <w:p>
      <w:r>
        <w:t>920,76</w:t>
      </w:r>
    </w:p>
    <w:p>
      <w:r>
        <w:t>100</w:t>
      </w:r>
    </w:p>
    <w:p>
      <w:r>
        <w:t>1</w:t>
      </w:r>
    </w:p>
    <w:p>
      <w:r>
        <w:t>Đất   nô n g   nghiệp</w:t>
      </w:r>
    </w:p>
    <w:p>
      <w:r>
        <w:t>N  N P</w:t>
      </w:r>
    </w:p>
    <w:p>
      <w:r>
        <w:t>1,61</w:t>
      </w:r>
    </w:p>
    <w:p>
      <w:r>
        <w:t>0,17</w:t>
      </w:r>
    </w:p>
    <w:p>
      <w:r>
        <w:t>1.1</w:t>
      </w:r>
    </w:p>
    <w:p>
      <w:r>
        <w:t>Đất trồng lúa</w:t>
      </w:r>
    </w:p>
    <w:p>
      <w:r>
        <w:t>LUA</w:t>
      </w:r>
    </w:p>
    <w:p>
      <w:r>
        <w:t>-</w:t>
      </w:r>
    </w:p>
    <w:p>
      <w:r>
        <w:t>1.2</w:t>
      </w:r>
    </w:p>
    <w:p>
      <w:r>
        <w:t>Đất trồng cây hàng năm khác</w:t>
      </w:r>
    </w:p>
    <w:p>
      <w:r>
        <w:t>HNK</w:t>
      </w:r>
    </w:p>
    <w:p>
      <w:r>
        <w:t>0,76</w:t>
      </w:r>
    </w:p>
    <w:p>
      <w:r>
        <w:t>0,08</w:t>
      </w:r>
    </w:p>
    <w:p>
      <w:r>
        <w:t>1.3</w:t>
      </w:r>
    </w:p>
    <w:p>
      <w:r>
        <w:t>Đất trồng cây lâu năm</w:t>
      </w:r>
    </w:p>
    <w:p>
      <w:r>
        <w:t>CLN</w:t>
      </w:r>
    </w:p>
    <w:p>
      <w:r>
        <w:t>0,83</w:t>
      </w:r>
    </w:p>
    <w:p>
      <w:r>
        <w:t>0,09</w:t>
      </w:r>
    </w:p>
    <w:p>
      <w:r>
        <w:t>1.4</w:t>
      </w:r>
    </w:p>
    <w:p>
      <w:r>
        <w:t>Đất nông nghiệp khác</w:t>
      </w:r>
    </w:p>
    <w:p>
      <w:r>
        <w:t>NKH</w:t>
      </w:r>
    </w:p>
    <w:p>
      <w:r>
        <w:t>0,02</w:t>
      </w:r>
    </w:p>
    <w:p>
      <w:r>
        <w:t>0</w:t>
      </w:r>
    </w:p>
    <w:p>
      <w:r>
        <w:t>2</w:t>
      </w:r>
    </w:p>
    <w:p>
      <w:r>
        <w:t>Đất phi nông nghiệp</w:t>
      </w:r>
    </w:p>
    <w:p>
      <w:r>
        <w:t>PNN</w:t>
      </w:r>
    </w:p>
    <w:p>
      <w:r>
        <w:t>916,34</w:t>
      </w:r>
    </w:p>
    <w:p>
      <w:r>
        <w:t>99,52</w:t>
      </w:r>
    </w:p>
    <w:p>
      <w:r>
        <w:t>2.1</w:t>
      </w:r>
    </w:p>
    <w:p>
      <w:r>
        <w:t>Đất quốc phòng</w:t>
      </w:r>
    </w:p>
    <w:p>
      <w:r>
        <w:t>CQP</w:t>
      </w:r>
    </w:p>
    <w:p>
      <w:r>
        <w:t>41,62</w:t>
      </w:r>
    </w:p>
    <w:p>
      <w:r>
        <w:t>4,52</w:t>
      </w:r>
    </w:p>
    <w:p>
      <w:r>
        <w:t>2.2</w:t>
      </w:r>
    </w:p>
    <w:p>
      <w:r>
        <w:t>Đất an ninh</w:t>
      </w:r>
    </w:p>
    <w:p>
      <w:r>
        <w:t>CAN</w:t>
      </w:r>
    </w:p>
    <w:p>
      <w:r>
        <w:t>4,52</w:t>
      </w:r>
    </w:p>
    <w:p>
      <w:r>
        <w:t>0,49</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37,38</w:t>
      </w:r>
    </w:p>
    <w:p>
      <w:r>
        <w:t>4,06</w:t>
      </w:r>
    </w:p>
    <w:p>
      <w:r>
        <w:t>2.6</w:t>
      </w:r>
    </w:p>
    <w:p>
      <w:r>
        <w:t>Đất cơ sở sản xuất phi nông nghiệp</w:t>
      </w:r>
    </w:p>
    <w:p>
      <w:r>
        <w:t>SKC</w:t>
      </w:r>
    </w:p>
    <w:p>
      <w:r>
        <w:t>23,37</w:t>
      </w:r>
    </w:p>
    <w:p>
      <w:r>
        <w:t>2,54</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314,72</w:t>
      </w:r>
    </w:p>
    <w:p>
      <w:r>
        <w:t>34,18</w:t>
      </w:r>
    </w:p>
    <w:p>
      <w:r>
        <w:t>-</w:t>
      </w:r>
    </w:p>
    <w:p>
      <w:r>
        <w:t>Đất giao thông</w:t>
      </w:r>
    </w:p>
    <w:p>
      <w:r>
        <w:t>DGT</w:t>
      </w:r>
    </w:p>
    <w:p>
      <w:r>
        <w:t>205,98</w:t>
      </w:r>
    </w:p>
    <w:p>
      <w:r>
        <w:t>22,37</w:t>
      </w:r>
    </w:p>
    <w:p>
      <w:r>
        <w:t>-</w:t>
      </w:r>
    </w:p>
    <w:p>
      <w:r>
        <w:t>Đất thuỷ lợi</w:t>
      </w:r>
    </w:p>
    <w:p>
      <w:r>
        <w:t>DTL</w:t>
      </w:r>
    </w:p>
    <w:p>
      <w:r>
        <w:t>3,32</w:t>
      </w:r>
    </w:p>
    <w:p>
      <w:r>
        <w:t>0,36</w:t>
      </w:r>
    </w:p>
    <w:p>
      <w:r>
        <w:t>-</w:t>
      </w:r>
    </w:p>
    <w:p>
      <w:r>
        <w:t>Đất xây dựng cơ sở văn hóa</w:t>
      </w:r>
    </w:p>
    <w:p>
      <w:r>
        <w:t>DVH</w:t>
      </w:r>
    </w:p>
    <w:p>
      <w:r>
        <w:t>14,13</w:t>
      </w:r>
    </w:p>
    <w:p>
      <w:r>
        <w:t>1,53</w:t>
      </w:r>
    </w:p>
    <w:p>
      <w:r>
        <w:t>-</w:t>
      </w:r>
    </w:p>
    <w:p>
      <w:r>
        <w:t>Đất xây dựng cơ sở y tế</w:t>
      </w:r>
    </w:p>
    <w:p>
      <w:r>
        <w:t>DYT</w:t>
      </w:r>
    </w:p>
    <w:p>
      <w:r>
        <w:t>10,12</w:t>
      </w:r>
    </w:p>
    <w:p>
      <w:r>
        <w:t>1,10</w:t>
      </w:r>
    </w:p>
    <w:p>
      <w:r>
        <w:t>-</w:t>
      </w:r>
    </w:p>
    <w:p>
      <w:r>
        <w:t>Đất xây dựng cơ sở giáo dục và đào tạo</w:t>
      </w:r>
    </w:p>
    <w:p>
      <w:r>
        <w:t>DGD</w:t>
      </w:r>
    </w:p>
    <w:p>
      <w:r>
        <w:t>29,48</w:t>
      </w:r>
    </w:p>
    <w:p>
      <w:r>
        <w:t>3,20</w:t>
      </w:r>
    </w:p>
    <w:p>
      <w:r>
        <w:t>-</w:t>
      </w:r>
    </w:p>
    <w:p>
      <w:r>
        <w:t>Đất xây dựng cơ sở thể dục thể thao</w:t>
      </w:r>
    </w:p>
    <w:p>
      <w:r>
        <w:t>DTT</w:t>
      </w:r>
    </w:p>
    <w:p>
      <w:r>
        <w:t>9,19</w:t>
      </w:r>
    </w:p>
    <w:p>
      <w:r>
        <w:t>1,00</w:t>
      </w:r>
    </w:p>
    <w:p>
      <w:r>
        <w:t>-</w:t>
      </w:r>
    </w:p>
    <w:p>
      <w:r>
        <w:t>Đất công trình năng lượng</w:t>
      </w:r>
    </w:p>
    <w:p>
      <w:r>
        <w:t>DNL</w:t>
      </w:r>
    </w:p>
    <w:p>
      <w:r>
        <w:t>3,16</w:t>
      </w:r>
    </w:p>
    <w:p>
      <w:r>
        <w:t>0,34</w:t>
      </w:r>
    </w:p>
    <w:p>
      <w:r>
        <w:t>-</w:t>
      </w:r>
    </w:p>
    <w:p>
      <w:r>
        <w:t>Đất công trình bưu chính, viễn thông</w:t>
      </w:r>
    </w:p>
    <w:p>
      <w:r>
        <w:t>DBV</w:t>
      </w:r>
    </w:p>
    <w:p>
      <w:r>
        <w:t>0,02</w:t>
      </w:r>
    </w:p>
    <w:p>
      <w:r>
        <w:t>0</w:t>
      </w:r>
    </w:p>
    <w:p>
      <w:r>
        <w:t>-</w:t>
      </w:r>
    </w:p>
    <w:p>
      <w:r>
        <w:t>Đất có di tích lịch sử - văn hoá</w:t>
      </w:r>
    </w:p>
    <w:p>
      <w:r>
        <w:t>DDT</w:t>
      </w:r>
    </w:p>
    <w:p>
      <w:r>
        <w:t>30,35</w:t>
      </w:r>
    </w:p>
    <w:p>
      <w:r>
        <w:t>3,30</w:t>
      </w:r>
    </w:p>
    <w:p>
      <w:r>
        <w:t>-</w:t>
      </w:r>
    </w:p>
    <w:p>
      <w:r>
        <w:t>Đất cơ sở tôn giáo</w:t>
      </w:r>
    </w:p>
    <w:p>
      <w:r>
        <w:t>TON</w:t>
      </w:r>
    </w:p>
    <w:p>
      <w:r>
        <w:t>3,11</w:t>
      </w:r>
    </w:p>
    <w:p>
      <w:r>
        <w:t>0,34</w:t>
      </w:r>
    </w:p>
    <w:p>
      <w:r>
        <w:t>-</w:t>
      </w:r>
    </w:p>
    <w:p>
      <w:r>
        <w:t>Đất xây dựng cơ sở khoa học công nghệ</w:t>
      </w:r>
    </w:p>
    <w:p>
      <w:r>
        <w:t>DKH</w:t>
      </w:r>
    </w:p>
    <w:p>
      <w:r>
        <w:t>2,56</w:t>
      </w:r>
    </w:p>
    <w:p>
      <w:r>
        <w:t>0,28</w:t>
      </w:r>
    </w:p>
    <w:p>
      <w:r>
        <w:t>-</w:t>
      </w:r>
    </w:p>
    <w:p>
      <w:r>
        <w:t>Đất cơ sở dịch vụ xã hội</w:t>
      </w:r>
    </w:p>
    <w:p>
      <w:r>
        <w:t>DXH</w:t>
      </w:r>
    </w:p>
    <w:p>
      <w:r>
        <w:t>0,16</w:t>
      </w:r>
    </w:p>
    <w:p>
      <w:r>
        <w:t>0,02</w:t>
      </w:r>
    </w:p>
    <w:p>
      <w:r>
        <w:t>-</w:t>
      </w:r>
    </w:p>
    <w:p>
      <w:r>
        <w:t>Đất chợ</w:t>
      </w:r>
    </w:p>
    <w:p>
      <w:r>
        <w:t>DCH</w:t>
      </w:r>
    </w:p>
    <w:p>
      <w:r>
        <w:t>3,43</w:t>
      </w:r>
    </w:p>
    <w:p>
      <w:r>
        <w:t>0,37</w:t>
      </w:r>
    </w:p>
    <w:p>
      <w:r>
        <w:t>2.10</w:t>
      </w:r>
    </w:p>
    <w:p>
      <w:r>
        <w:t>Đất danh lam thắng cảnh</w:t>
      </w:r>
    </w:p>
    <w:p>
      <w:r>
        <w:t>DDL</w:t>
      </w:r>
    </w:p>
    <w:p>
      <w:r>
        <w:t>-</w:t>
      </w:r>
    </w:p>
    <w:p>
      <w:r>
        <w:t>2.11</w:t>
      </w:r>
    </w:p>
    <w:p>
      <w:r>
        <w:t>Đất sinh hoạt cộng đồng</w:t>
      </w:r>
    </w:p>
    <w:p>
      <w:r>
        <w:t>DSH</w:t>
      </w:r>
    </w:p>
    <w:p>
      <w:r>
        <w:t>1,23</w:t>
      </w:r>
    </w:p>
    <w:p>
      <w:r>
        <w:t>0,13</w:t>
      </w:r>
    </w:p>
    <w:p>
      <w:r>
        <w:t>2.12</w:t>
      </w:r>
    </w:p>
    <w:p>
      <w:r>
        <w:t>Đất khu vui chơi, giải trí công cộng</w:t>
      </w:r>
    </w:p>
    <w:p>
      <w:r>
        <w:t>DKV</w:t>
      </w:r>
    </w:p>
    <w:p>
      <w:r>
        <w:t>19,24</w:t>
      </w:r>
    </w:p>
    <w:p>
      <w:r>
        <w:t>2,09</w:t>
      </w:r>
    </w:p>
    <w:p>
      <w:r>
        <w:t>2.13</w:t>
      </w:r>
    </w:p>
    <w:p>
      <w:r>
        <w:t>Đất ở tại nông thôn</w:t>
      </w:r>
    </w:p>
    <w:p>
      <w:r>
        <w:t>ODT</w:t>
      </w:r>
    </w:p>
    <w:p>
      <w:r>
        <w:t>-</w:t>
      </w:r>
    </w:p>
    <w:p>
      <w:r>
        <w:t>2.14</w:t>
      </w:r>
    </w:p>
    <w:p>
      <w:r>
        <w:t>Đất ở tại đô thị</w:t>
      </w:r>
    </w:p>
    <w:p>
      <w:r>
        <w:t>ODT</w:t>
      </w:r>
    </w:p>
    <w:p>
      <w:r>
        <w:t>305,38</w:t>
      </w:r>
    </w:p>
    <w:p>
      <w:r>
        <w:t>33,17</w:t>
      </w:r>
    </w:p>
    <w:p>
      <w:r>
        <w:t>2.15</w:t>
      </w:r>
    </w:p>
    <w:p>
      <w:r>
        <w:t>Đất xây dựng trụ sở cơ quan</w:t>
      </w:r>
    </w:p>
    <w:p>
      <w:r>
        <w:t>TSC</w:t>
      </w:r>
    </w:p>
    <w:p>
      <w:r>
        <w:t>47,72</w:t>
      </w:r>
    </w:p>
    <w:p>
      <w:r>
        <w:t>5,18</w:t>
      </w:r>
    </w:p>
    <w:p>
      <w:r>
        <w:t>2.16</w:t>
      </w:r>
    </w:p>
    <w:p>
      <w:r>
        <w:t>Đất xây dựng trụ sở của tổ chức sự nghiệp</w:t>
      </w:r>
    </w:p>
    <w:p>
      <w:r>
        <w:t>DTS</w:t>
      </w:r>
    </w:p>
    <w:p>
      <w:r>
        <w:t>4,81</w:t>
      </w:r>
    </w:p>
    <w:p>
      <w:r>
        <w:t>0,52</w:t>
      </w:r>
    </w:p>
    <w:p>
      <w:r>
        <w:t>2.17</w:t>
      </w:r>
    </w:p>
    <w:p>
      <w:r>
        <w:t>Đất xây dựng cơ sở ngoại giao</w:t>
      </w:r>
    </w:p>
    <w:p>
      <w:r>
        <w:t>DNG</w:t>
      </w:r>
    </w:p>
    <w:p>
      <w:r>
        <w:t>20,98</w:t>
      </w:r>
    </w:p>
    <w:p>
      <w:r>
        <w:t>2,28</w:t>
      </w:r>
    </w:p>
    <w:p>
      <w:r>
        <w:t>2.18</w:t>
      </w:r>
    </w:p>
    <w:p>
      <w:r>
        <w:t>Đất cơ sở tín ngưỡng</w:t>
      </w:r>
    </w:p>
    <w:p>
      <w:r>
        <w:t>TIN</w:t>
      </w:r>
    </w:p>
    <w:p>
      <w:r>
        <w:t>4,63</w:t>
      </w:r>
    </w:p>
    <w:p>
      <w:r>
        <w:t>0,50</w:t>
      </w:r>
    </w:p>
    <w:p>
      <w:r>
        <w:t>2.19</w:t>
      </w:r>
    </w:p>
    <w:p>
      <w:r>
        <w:t>Đất làm nghĩa trang, nghĩa địa, nhà tang lễ, nhà hỏa táng</w:t>
      </w:r>
    </w:p>
    <w:p>
      <w:r>
        <w:t>NTD</w:t>
      </w:r>
    </w:p>
    <w:p>
      <w:r>
        <w:t>0,14</w:t>
      </w:r>
    </w:p>
    <w:p>
      <w:r>
        <w:t>0,02</w:t>
      </w:r>
    </w:p>
    <w:p>
      <w:r>
        <w:t>2.20</w:t>
      </w:r>
    </w:p>
    <w:p>
      <w:r>
        <w:t>Đất sông, ngòi, kênh, rạch, suối</w:t>
      </w:r>
    </w:p>
    <w:p>
      <w:r>
        <w:t>SON</w:t>
      </w:r>
    </w:p>
    <w:p>
      <w:r>
        <w:t>38,83</w:t>
      </w:r>
    </w:p>
    <w:p>
      <w:r>
        <w:t>4,22</w:t>
      </w:r>
    </w:p>
    <w:p>
      <w:r>
        <w:t>2.21</w:t>
      </w:r>
    </w:p>
    <w:p>
      <w:r>
        <w:t>Đất có mặt nước chuyên dùng</w:t>
      </w:r>
    </w:p>
    <w:p>
      <w:r>
        <w:t>MNC</w:t>
      </w:r>
    </w:p>
    <w:p>
      <w:r>
        <w:t>51,44</w:t>
      </w:r>
    </w:p>
    <w:p>
      <w:r>
        <w:t>5,59</w:t>
      </w:r>
    </w:p>
    <w:p>
      <w:r>
        <w:t>2.22</w:t>
      </w:r>
    </w:p>
    <w:p>
      <w:r>
        <w:t>Đất phi nông nghiệp khác</w:t>
      </w:r>
    </w:p>
    <w:p>
      <w:r>
        <w:t>PNK</w:t>
      </w:r>
    </w:p>
    <w:p>
      <w:r>
        <w:t>0,05</w:t>
      </w:r>
    </w:p>
    <w:p>
      <w:r>
        <w:t>0,01</w:t>
      </w:r>
    </w:p>
    <w:p>
      <w:r>
        <w:t>3</w:t>
      </w:r>
    </w:p>
    <w:p>
      <w:r>
        <w:t>Đất chưa sử dụng</w:t>
      </w:r>
    </w:p>
    <w:p>
      <w:r>
        <w:t>CSD</w:t>
      </w:r>
    </w:p>
    <w:p>
      <w:r>
        <w:t>2,81</w:t>
      </w:r>
    </w:p>
    <w:p>
      <w:r>
        <w:t>0,31</w:t>
      </w:r>
    </w:p>
    <w:p>
      <w:r>
        <w:t>3.1</w:t>
      </w:r>
    </w:p>
    <w:p>
      <w:r>
        <w:t>Đất bằng chưa sử dụng</w:t>
      </w:r>
    </w:p>
    <w:p>
      <w:r>
        <w:t>BCS</w:t>
      </w:r>
    </w:p>
    <w:p>
      <w:r>
        <w:t>2,81</w:t>
      </w:r>
    </w:p>
    <w:p>
      <w:r>
        <w:t>0,31</w:t>
      </w:r>
    </w:p>
    <w:p>
      <w:r>
        <w:t>b) Bổ sung vào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w:t>
      </w:r>
    </w:p>
    <w:p>
      <w:r>
        <w:t>0,522</w:t>
      </w:r>
    </w:p>
    <w:p>
      <w:r>
        <w:t>1.1</w:t>
      </w:r>
    </w:p>
    <w:p>
      <w:r>
        <w:t>Đất ở tại đô thị</w:t>
      </w:r>
    </w:p>
    <w:p>
      <w:r>
        <w:t>ODT</w:t>
      </w:r>
    </w:p>
    <w:p>
      <w:r>
        <w:t>0,522</w:t>
      </w:r>
    </w:p>
    <w:p>
      <w:r>
        <w:t>c) Bổ sung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PNN/PNN</w:t>
      </w:r>
    </w:p>
    <w:p>
      <w:r>
        <w:t>0,522</w:t>
      </w:r>
    </w:p>
    <w:p>
      <w:r>
        <w:t>1.1</w:t>
      </w:r>
    </w:p>
    <w:p>
      <w:r>
        <w:t>Đất giao thông</w:t>
      </w:r>
    </w:p>
    <w:p>
      <w:r>
        <w:t>ODT/DGT</w:t>
      </w:r>
    </w:p>
    <w:p>
      <w:r>
        <w:t>0,079</w:t>
      </w:r>
    </w:p>
    <w:p>
      <w:r>
        <w:t>1.2</w:t>
      </w:r>
    </w:p>
    <w:p>
      <w:r>
        <w:t>Đất xây dựng cơ sở giáo dục và đào tạo</w:t>
      </w:r>
    </w:p>
    <w:p>
      <w:r>
        <w:t>ODT/DGD</w:t>
      </w:r>
    </w:p>
    <w:p>
      <w:r>
        <w:t>0,193</w:t>
      </w:r>
    </w:p>
    <w:p>
      <w:r>
        <w:t>1.3</w:t>
      </w:r>
    </w:p>
    <w:p>
      <w:r>
        <w:t>Đất sinh hoạt cộng đồng</w:t>
      </w:r>
    </w:p>
    <w:p>
      <w:r>
        <w:t>ODT/DSH</w:t>
      </w:r>
    </w:p>
    <w:p>
      <w:r>
        <w:t>0,067</w:t>
      </w:r>
    </w:p>
    <w:p>
      <w:r>
        <w:t>1.4</w:t>
      </w:r>
    </w:p>
    <w:p>
      <w:r>
        <w:t>Đất khu vui chơi, giải trí công cộng</w:t>
      </w:r>
    </w:p>
    <w:p>
      <w:r>
        <w:t>ODT/DKV</w:t>
      </w:r>
    </w:p>
    <w:p>
      <w:r>
        <w:t>0,163</w:t>
      </w:r>
    </w:p>
    <w:p>
      <w:r>
        <w:t>1.5</w:t>
      </w:r>
    </w:p>
    <w:p>
      <w:r>
        <w:t>Đất cơ sở tín ngưỡng</w:t>
      </w:r>
    </w:p>
    <w:p>
      <w:r>
        <w:t>ODT/TIN</w:t>
      </w:r>
    </w:p>
    <w:p>
      <w:r>
        <w:t>0,020</w:t>
      </w:r>
    </w:p>
    <w:p>
      <w:r>
        <w:t>3. Điều chỉnh số dự án và diện tích ghi tại điểm e Khoản 1 Điều 1 Quyết định số 425/QĐ-UBND ngày 22/01/2024 của UBND Thành phố thành: 54 dự án, diện tích: 24,5866 ha,</w:t>
      </w:r>
    </w:p>
    <w:p>
      <w:r>
        <w:t>4. Các nội dung khác ghi tại Quyết định số 425/QĐ-UBND ngày 22/01/2024 của UBND Thành phố vẫn giữ nguyên hiệu lực,</w:t>
      </w:r>
    </w:p>
    <w:p>
      <w:r>
        <w:t>Điều 2.    Quyết định này có hiệu lực kể từ ngày ký, Chánh Văn phòng UBND Thành phố; Giám đốc các Sở, ban, ngành của Thành phố; Chủ tịch Ủy ban nhân dân quận Ba Đình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UỶ BAN NHÂN DÂN</w:t>
      </w:r>
    </w:p>
    <w:p>
      <w:r>
        <w:t>KT. CHỦ TỊCH</w:t>
      </w:r>
    </w:p>
    <w:p>
      <w:r>
        <w:t>PHÓ CHỦ TỊCH</w:t>
      </w:r>
    </w:p>
    <w:p>
      <w:r>
        <w:t>Nguyễn Trọng Đông</w:t>
      </w:r>
    </w:p>
    <w:p>
      <w:r>
        <w:t>DANH MỤC</w:t>
      </w:r>
    </w:p>
    <w:p>
      <w:r>
        <w:t>BỔ SUNG KẾ HOẠCH SỬ DỤNG ĐẤT NĂM 2024 QUẬN BA ĐÌNH</w:t>
      </w:r>
    </w:p>
    <w:p>
      <w:r>
        <w:t>(Kèm theo Quyết định số 1973/QĐ-UBND ngày 15 tháng 04 năm 2024 của UBND Thành phố)</w:t>
      </w:r>
    </w:p>
    <w:p>
      <w:r>
        <w:t>TT</w:t>
      </w:r>
    </w:p>
    <w:p>
      <w:r>
        <w:t>Danh mục công trình, dự án</w:t>
      </w:r>
    </w:p>
    <w:p>
      <w:r>
        <w:t>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Địa danh huyện</w:t>
      </w:r>
    </w:p>
    <w:p>
      <w:r>
        <w:t>Địa danh xã</w:t>
      </w:r>
    </w:p>
    <w:p>
      <w:r>
        <w:t>I</w:t>
      </w:r>
    </w:p>
    <w:p>
      <w:r>
        <w:t>Danh mục các dự án Điều chỉnh bổ sung trong năm 2024</w:t>
      </w:r>
    </w:p>
    <w:p>
      <w:r>
        <w:t>1</w:t>
      </w:r>
    </w:p>
    <w:p>
      <w:r>
        <w:t>Xây dựng mở thông tuyến đường từ phố Quán Thánh đến phố Trấn Vũ (qua ngõ 190-192 Quán Thánh)</w:t>
      </w:r>
    </w:p>
    <w:p>
      <w:r>
        <w:t>DGT</w:t>
      </w:r>
    </w:p>
    <w:p>
      <w:r>
        <w:t>Ban QLDA đầu tư XD quận</w:t>
      </w:r>
    </w:p>
    <w:p>
      <w:r>
        <w:t>0,079</w:t>
      </w:r>
    </w:p>
    <w:p>
      <w:r>
        <w:t>0,079</w:t>
      </w:r>
    </w:p>
    <w:p>
      <w:r>
        <w:t>Ba Đình</w:t>
      </w:r>
    </w:p>
    <w:p>
      <w:r>
        <w:t>Quán Thánh</w:t>
      </w:r>
    </w:p>
    <w:p>
      <w:r>
        <w:t>- Nghị quyết 25/NQ-HĐND ngày 15/12/2023 của Hội đồng nhân dân quận Ba Đình về việc phê duyệt chủ trương đầu tư, điều chỉnh chủ trương đầu tư một số dự án thuộc Kế hoạch đầu tư công của quận Ba Đình,</w:t>
      </w:r>
    </w:p>
    <w:p>
      <w:r>
        <w:t>2</w:t>
      </w:r>
    </w:p>
    <w:p>
      <w:r>
        <w:t>Xây dựng vườn hoa - cây xanh tại điểm đất phía Nam ao Út Tu</w:t>
      </w:r>
    </w:p>
    <w:p>
      <w:r>
        <w:t>DKV</w:t>
      </w:r>
    </w:p>
    <w:p>
      <w:r>
        <w:t>Ban QLDA đầu tư XD quận</w:t>
      </w:r>
    </w:p>
    <w:p>
      <w:r>
        <w:t>0,163</w:t>
      </w:r>
    </w:p>
    <w:p>
      <w:r>
        <w:t>0,163</w:t>
      </w:r>
    </w:p>
    <w:p>
      <w:r>
        <w:t>Ba Đình</w:t>
      </w:r>
    </w:p>
    <w:p>
      <w:r>
        <w:t>Vĩnh Phúc</w:t>
      </w:r>
    </w:p>
    <w:p>
      <w:r>
        <w:t>- Nghị quyết 25/NQ-HĐND ngày 15/12/2023 của Hội đồng nhân dân quận Ba Đình về việc phê duyệt chủ trương đầu tư, điều chỉnh chủ trương đầu tư một số dự án thuộc Kế hoạch đầu tư công của quận Ba Đình,</w:t>
      </w:r>
    </w:p>
    <w:p>
      <w:r>
        <w:t>3</w:t>
      </w:r>
    </w:p>
    <w:p>
      <w:r>
        <w:t>Xây dựng nhà sinh hoạt cộng đồng tổ  dân phố số 1A, 1C, 9, 17 phường Vĩnh Phúc</w:t>
      </w:r>
    </w:p>
    <w:p>
      <w:r>
        <w:t>DSH</w:t>
      </w:r>
    </w:p>
    <w:p>
      <w:r>
        <w:t>Ban QLDA đầu tư XD quận</w:t>
      </w:r>
    </w:p>
    <w:p>
      <w:r>
        <w:t>0,067</w:t>
      </w:r>
    </w:p>
    <w:p>
      <w:r>
        <w:t>0,067</w:t>
      </w:r>
    </w:p>
    <w:p>
      <w:r>
        <w:t>Ba Đình</w:t>
      </w:r>
    </w:p>
    <w:p>
      <w:r>
        <w:t>Vĩnh Phúc</w:t>
      </w:r>
    </w:p>
    <w:p>
      <w:r>
        <w:t>- Nghị quyết 25/NQ-HĐND ngày 15/12/2023 của Hội đồng nhân dân quận Ba Đình về việc phê duyệt chủ trương đầu tư, điều chỉnh chủ trương đầu tư một số dự án thuộc Kế hoạch đầu tư công của quận Ba Đình,</w:t>
      </w:r>
    </w:p>
    <w:p>
      <w:r>
        <w:t>4</w:t>
      </w:r>
    </w:p>
    <w:p>
      <w:r>
        <w:t>Tu bổ, tôn tạo tổng thể Đền Cống Yên</w:t>
      </w:r>
    </w:p>
    <w:p>
      <w:r>
        <w:t>TIN</w:t>
      </w:r>
    </w:p>
    <w:p>
      <w:r>
        <w:t>Ban QLDA đầu tư XD quận</w:t>
      </w:r>
    </w:p>
    <w:p>
      <w:r>
        <w:t>0,020</w:t>
      </w:r>
    </w:p>
    <w:p>
      <w:r>
        <w:t>0,020</w:t>
      </w:r>
    </w:p>
    <w:p>
      <w:r>
        <w:t>Ba Đình</w:t>
      </w:r>
    </w:p>
    <w:p>
      <w:r>
        <w:t>Vĩnh Phúc</w:t>
      </w:r>
    </w:p>
    <w:p>
      <w:r>
        <w:t>- Nghị quyết 25/NQ-HĐND ngày 15/12/2023 của Hội đồng nhân dân quận Ba Đình về việc phê duyệt chủ trương đầu tư, điều chỉnh chủ trương đầu tư một số dự án thuộc Kế hoạch đầu tư công của quận Ba Đình,</w:t>
      </w:r>
    </w:p>
    <w:p>
      <w:r>
        <w:t>5</w:t>
      </w:r>
    </w:p>
    <w:p>
      <w:r>
        <w:t>Xây dựng trường mầm non phục vụ nhân dân phường Vĩnh Phúc (tại điểm đất Ao Út Tu)</w:t>
      </w:r>
    </w:p>
    <w:p>
      <w:r>
        <w:t>DGD</w:t>
      </w:r>
    </w:p>
    <w:p>
      <w:r>
        <w:t>Ban QLDA đầu tư XD quận</w:t>
      </w:r>
    </w:p>
    <w:p>
      <w:r>
        <w:t>0,193</w:t>
      </w:r>
    </w:p>
    <w:p>
      <w:r>
        <w:t>0,193</w:t>
      </w:r>
    </w:p>
    <w:p>
      <w:r>
        <w:t>Ba Đình</w:t>
      </w:r>
    </w:p>
    <w:p>
      <w:r>
        <w:t>Vĩnh Phúc</w:t>
      </w:r>
    </w:p>
    <w:p>
      <w:r>
        <w:t>- Nghị quyết 25/NQ-HĐND ngày 15/12/2023 của Hội đồng nhân dân quận Ba Đình về việc phê duyệt chủ trương đầu tư, điều chỉnh chủ trương đầu tư một số dự án thuộc Kế hoạch đầu tư công của quận Ba Đình,</w:t>
      </w:r>
    </w:p>
    <w:p>
      <w:r>
        <w:t>Tổng số</w:t>
      </w:r>
    </w:p>
    <w:p>
      <w:r>
        <w:t>0,522</w:t>
      </w:r>
    </w:p>
    <w:p>
      <w:r>
        <w:t>0,522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