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1971/QĐ-UBND năm 2024 phê duyệt Kế hoạch sử dụng đất năm 2025 huyện Bảo Lâm,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1971/QĐ -UBND</w:t>
      </w:r>
    </w:p>
    <w:p>
      <w:r>
        <w:t>Cao Bằng, ngày 31 tháng 12 năm 2024</w:t>
      </w:r>
    </w:p>
    <w:p>
      <w:r>
        <w:t>QUYẾT ĐỊNH</w:t>
      </w:r>
    </w:p>
    <w:p>
      <w:r>
        <w:t>VỀ VIỆC PHÊ DUYỆT KẾ HOẠCH SỬ DỤNG ĐẤT NĂM 2025 HUYỆN BẢO LÂM</w:t>
      </w:r>
    </w:p>
    <w:p>
      <w:r>
        <w:t>ỦY BAN NHÂN DÂN TỈNH CAO BẰNG</w:t>
      </w:r>
    </w:p>
    <w:p>
      <w:r>
        <w:t>Căn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105/NQ-HĐND ngày 11/12/2024 của HĐND tỉnh Cao Bằng Thông qua Danh mục các dự án, công trình cần thu hồi đất trên địa bàn tỉnh Cao Bằng năm 2025;</w:t>
      </w:r>
    </w:p>
    <w:p>
      <w:r>
        <w:t>Căn cứ Nghị quyết số  1 06/NQ-HĐND ngày 11/12/2024 của HĐND tỉnh Cao Bằng Thông qua Danh mục các dự án, công trình đăng ký nhu cầu chuyển mục đích sử dụng đất trồng lúa, đất rừng phòng hộ, đất rừng đặc dụng, đất rừng sản xuất trên địa bàn tỉnh Cao Bằng năm 2025.</w:t>
      </w:r>
    </w:p>
    <w:p>
      <w:r>
        <w:t>Theo đề nghị của Ủy ban nhân dân huyện Bảo Lâm tại Tờ trình số 4504/TTr-UBND ngày 24/12/2024; Giám đốc Sở Tài nguyên và Môi trường tại Tờ trình số 5582/TTr-STNMT ngày 26/12/2024.</w:t>
      </w:r>
    </w:p>
    <w:p>
      <w:r>
        <w:t>QUYẾT ĐỊNH:</w:t>
      </w:r>
    </w:p>
    <w:p>
      <w:r>
        <w:t>Điều 1.  Phê duyệt Kế hoạch sử dụng đất năm 2025 huyện Bảo Lâm, tỉnh Cao Bằng với các chỉ tiêu chủ yếu  như  sau:</w:t>
      </w:r>
    </w:p>
    <w:p>
      <w:r>
        <w:t>1. Diện tích các loại đất phân bổ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 có  sơ đồ kèm theo).</w:t>
      </w:r>
    </w:p>
    <w:p>
      <w:r>
        <w:t>Điều 2.  Căn cứ vào Điều 1 của Quyết định này, Ủy ban nhân dân huyện Bảo Lâm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đúng kế hoạch sử dụng đất năm 2025 đã được duyệt và phù hợp với quy định của pháp luật hiện hành.</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Bảo Lâm và Thủ trưởng các cơ quan có liên quan chịu trách nhiệm thi hành Quyết định này./ .</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Bảo Lâm;</w:t>
      </w:r>
    </w:p>
    <w:p>
      <w:r>
        <w:t>- VP UBND tỉnh: Các PCVP, TP KT, CV TH;</w:t>
      </w:r>
    </w:p>
    <w:p>
      <w:r>
        <w:t>- Trung tâm thông tin, Ban TCD (VP UBND tỉnh);</w:t>
      </w:r>
    </w:p>
    <w:p>
      <w:r>
        <w:t>- Lưu VT, NĐ (TT).</w:t>
      </w:r>
    </w:p>
    <w:p>
      <w:r>
        <w:t>TM. ỦY BAN NHÂN DÂN</w:t>
      </w:r>
    </w:p>
    <w:p>
      <w:r>
        <w:t>KT. CHỦ TỊCH</w:t>
      </w:r>
    </w:p>
    <w:p>
      <w:r>
        <w:t>PHÓ CHỦ TỊCH</w:t>
      </w:r>
    </w:p>
    <w:p>
      <w:r>
        <w:t>Hoàng Văn Thạch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