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196/QĐ-UBND năm 2024 phê duyệt 02 quy trình nội bộ được sửa đổi, bổ sung trong giải quyết thủ tục hành chính lĩnh vực nuôi con nuôi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196/QĐ-UBND</w:t>
      </w:r>
    </w:p>
    <w:p>
      <w:r>
        <w:t>Bến Tre, ngày 30 tháng 01 năm 2024</w:t>
      </w:r>
    </w:p>
    <w:p>
      <w:r>
        <w:t>QUYẾT ĐỊNH</w:t>
      </w:r>
    </w:p>
    <w:p>
      <w:r>
        <w:t>PHÊ DUYỆT 02 QUY TRÌNH NỘI BỘ ĐƯỢC SỬA ĐỔI, BỔ SUNG TRONG GIẢI QUYẾT THỦ TỤC HÀNH CHÍNH LĨNH VỰC NUÔI CON NUÔI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2748/QĐ-UBND ngày 28 tháng 11 năm 2023 của Ủy ban nhân dân tỉnh về việc công bố danh mục 02 thủ tục hành chính được sửa đổi, bổ sung trong lĩnh vực nuôi con nuôi thuộc thẩm quyền giải quyết của Ủy ban nhân dân cấp xã trên địa bàn tỉnh Bến Tre;</w:t>
      </w:r>
    </w:p>
    <w:p>
      <w:r>
        <w:t>Theo đề nghị của Giám đốc Sở Tư pháp tại Tờ trình số 166/TTr-STP ngày 25 tháng 01 năm 2024.</w:t>
      </w:r>
    </w:p>
    <w:p>
      <w:r>
        <w:t>QUYẾT ĐỊNH:</w:t>
      </w:r>
    </w:p>
    <w:p>
      <w:r>
        <w:t>Điều 1.  Phê duyệt kèm theo Quyết định này 02 quy trình nội bộ được sửa đổi, bổ sung trong giải quyết thủ tục hành chính lĩnh vực nuôi con nuôi thuộc thẩm quyền tiếp nhận và giải quyết của Ủy ban nhân dân cấp xã trên địa bàn tỉnh Bến Tre (Phụ lục kèm theo).</w:t>
      </w:r>
    </w:p>
    <w:p>
      <w:r>
        <w:t>Điều 2.  Quyết định này có hiệu lực thi hành kể từ ngày ký. Sửa đổi, bổ sung quy trình nội bộ (số 31, 32) trong lĩnh vực nuôi con nuôi ban hành kèm theo Quyết định số 2283/QĐ-UBND ngày 17 tháng 10 năm 2019 của Ủy ban nhân dân tỉnh phê duyệt các quy trình nội bộ trong giải quyết thủ tục hành chính trong lĩnh vực tư pháp thuộc thẩm quyền tiếp nhận và giải quyết của Ủy ban nhân dân cấp xã trên địa bàn tỉnh Bến Tre.</w:t>
      </w:r>
    </w:p>
    <w:p>
      <w:r>
        <w:t>Điều 3.  Căn cứ quy trình nội bộ đã được phê duyệt tại Quyết định này, giao trách nhiệm:</w:t>
      </w:r>
    </w:p>
    <w:p>
      <w:r>
        <w:t>1. Ủy ban nhân dân các xã, phường, thị trấn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sửa đổi, bổ sung quy trình điện tử giải quyết các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Tư pháp, Giám đốc Sở Thông tin và Truyền thông, Chủ tịch Ủy ban nhân dân các huyện, thành phố, Chủ tịch Ủy ban nhân dân các xã, phường, thị trấn và các tổ chức, cá nhân có liên quan chịu trách nhiệm thi hành./.</w:t>
      </w:r>
    </w:p>
    <w:p>
      <w:r>
        <w:t>Nơi nhận:</w:t>
      </w:r>
    </w:p>
    <w:p>
      <w:r>
        <w:t>- Như Điều 4 (thực hiện);</w:t>
      </w:r>
    </w:p>
    <w:p>
      <w:r>
        <w:t>- Chủ tịch, các PCT.UBND tỉnh;</w:t>
      </w:r>
    </w:p>
    <w:p>
      <w:r>
        <w:t>- Các PCVP.UBND tỉnh;</w:t>
      </w:r>
    </w:p>
    <w:p>
      <w:r>
        <w:t>- Sở Tư pháp;</w:t>
      </w:r>
    </w:p>
    <w:p>
      <w:r>
        <w:t>- UBND các huyện, thành phố;</w:t>
      </w:r>
    </w:p>
    <w:p>
      <w:r>
        <w:t>- UBND các xã, phường, thị trấn;</w:t>
      </w:r>
    </w:p>
    <w:p>
      <w:r>
        <w:t>- Phòng KSTT, NC, TTPVHCC;</w:t>
      </w:r>
    </w:p>
    <w:p>
      <w:r>
        <w:t>- Cổng TTĐT tỉnh;</w:t>
      </w:r>
    </w:p>
    <w:p>
      <w:r>
        <w:t>- Lưu: VT, TTT.</w:t>
      </w:r>
    </w:p>
    <w:p>
      <w:r>
        <w:t>CHỦ TỊCH</w:t>
      </w:r>
    </w:p>
    <w:p>
      <w:r>
        <w:t>Trần Ngọc Tam</w:t>
      </w:r>
    </w:p>
    <w:p>
      <w:r>
        <w:t>PHỤ LỤC I</w:t>
      </w:r>
    </w:p>
    <w:p>
      <w:r>
        <w:t>DANH MỤC QUY TRÌNH NỘI BỘ TRONG GIẢI QUYẾT THỦ TỤC HÀNH CHÍNH LĨNH VỰC NUÔI CON NUÔI THUỘC THẨM QUYỀN GIẢI QUYẾT CỦA ỦY BAN NHÂN DÂN CẤP XÃ</w:t>
      </w:r>
    </w:p>
    <w:p>
      <w:r>
        <w:t>(Kèm theo Quyết định số 196/QĐ-UBND ngày 30 tháng 01 năm 2024 của Ủy ban nhân dân tỉnh Bến Tre)</w:t>
      </w:r>
    </w:p>
    <w:p>
      <w:r>
        <w:t>Danh mục quy trình nội bộ được sửa đổi, bổ sung</w:t>
      </w:r>
    </w:p>
    <w:p>
      <w:r>
        <w:t>STT</w:t>
      </w:r>
    </w:p>
    <w:p>
      <w:r>
        <w:t>Tên quy trình thủ tục hành chính</w:t>
      </w:r>
    </w:p>
    <w:p>
      <w:r>
        <w:t>Quyết định công bố danh mục TTHC</w:t>
      </w:r>
    </w:p>
    <w:p>
      <w:r>
        <w:t>Quy trình số</w:t>
      </w:r>
    </w:p>
    <w:p>
      <w:r>
        <w:t>1</w:t>
      </w:r>
    </w:p>
    <w:p>
      <w:r>
        <w:t>Đăng ký việc nuôi con nuôi trong nước</w:t>
      </w:r>
    </w:p>
    <w:p>
      <w:r>
        <w:t>Quyết định số 2748/QĐ-UBND ngày 28 tháng 11 năm 2023 của Ủy ban nhân dân tỉnh về việc công bố Danh mục 02 thủ tục hành chính được sửa đổi, bổ sung trong lĩnh vực nuôi con nuôi thuộc thẩm quyền giải quyết của Ủy ban nhân dân cấp xã trên địa bàn tỉnh Bến Tre</w:t>
      </w:r>
    </w:p>
    <w:p>
      <w:r>
        <w:t>31</w:t>
      </w:r>
    </w:p>
    <w:p>
      <w:r>
        <w:t>2</w:t>
      </w:r>
    </w:p>
    <w:p>
      <w:r>
        <w:t>Đăng ký lại việc nuôi con nuôi trong nước</w:t>
      </w:r>
    </w:p>
    <w:p>
      <w:r>
        <w:t>32</w:t>
      </w:r>
    </w:p>
    <w:p>
      <w:r>
        <w:t>PHỤ LỤC II</w:t>
      </w:r>
    </w:p>
    <w:p>
      <w:r>
        <w:t>NỘI DUNG QUY TRÌNH NỘI BỘ TRONG GIẢI QUYẾT THỦ TỤC HÀNH CHÍNH LĨNH VỰC NUÔI CON NUÔI THUỘC THẨM QUYỀN GIẢI QUYẾT CỦA ỦY BAN NHÂN DÂN CẤP XÃ</w:t>
      </w:r>
    </w:p>
    <w:p>
      <w:r>
        <w:t>(Kèm theo Quyết định số 196/QĐ-UBND ngày 30 tháng 01 năm 2024 của Ủy ban nhân dân tỉnh Bến Tre)</w:t>
      </w:r>
    </w:p>
    <w:p>
      <w:r>
        <w:t>Quy trình số: 31</w:t>
      </w:r>
    </w:p>
    <w:p>
      <w:r>
        <w:t>QUY TRÌNH NỘI BỘ GIẢI QUYẾT THỦ TỤC HÀNH CHÍNH: “ĐĂNG KÝ VIỆC NUÔI CON NUÔI TRONG NƯỚC”</w:t>
      </w:r>
    </w:p>
    <w:p>
      <w:r>
        <w:t>Trình tự các bước thực hiện</w:t>
      </w:r>
    </w:p>
    <w:p>
      <w:r>
        <w:t>Nội dung công việc</w:t>
      </w:r>
    </w:p>
    <w:p>
      <w:r>
        <w:t>Trách nhiệm thực hiện</w:t>
      </w:r>
    </w:p>
    <w:p>
      <w:r>
        <w:t>Thời gian thực hiện</w:t>
      </w:r>
    </w:p>
    <w:p>
      <w:r>
        <w:t>Bước 1</w:t>
      </w:r>
    </w:p>
    <w:p>
      <w:r>
        <w:t>Tiếp nhận, kiểm tra tính hợp lệ của thành phần hồ sơ:</w:t>
      </w:r>
    </w:p>
    <w:p>
      <w:r>
        <w:t>- Trường hợp hồ sơ không hợp lệ thì hướng dẫn cho công dân bổ sung đầy đủ theo quy định.</w:t>
      </w:r>
    </w:p>
    <w:p>
      <w:r>
        <w:t>-  Trường hợp hồ sơ hợp lệ thì tiếp nhận, thu phí, lệ phí (nếu có), quét (scan) và tạo lập hồ sơ điện tử, cập nhật vào phần mềm Hệ thống Thông tin giải quyết thủ tục hành chính.</w:t>
      </w:r>
    </w:p>
    <w:p>
      <w:r>
        <w:t>- Chuyển hồ sơ đến công chức Tư pháp - Hộ tịch.</w:t>
      </w:r>
    </w:p>
    <w:p>
      <w:r>
        <w:t>Công chức làm việc tại Bộ phận tiếp nhận và trả kết quả UBND cấp xã</w:t>
      </w:r>
    </w:p>
    <w:p>
      <w:r>
        <w:t>01 ngày</w:t>
      </w:r>
    </w:p>
    <w:p>
      <w:r>
        <w:t>Bước 2</w:t>
      </w:r>
    </w:p>
    <w:p>
      <w:r>
        <w:t>- Kiểm tra hồ sơ, lấy ý kiến những người có liên quan (nếu có)</w:t>
      </w:r>
    </w:p>
    <w:p>
      <w:r>
        <w:t>- Chờ những người có liên quan thay đổi ý kiến.</w:t>
      </w:r>
    </w:p>
    <w:p>
      <w:r>
        <w:t>- Dự thảo Giấy chứng nhận nuôi con nuôi chuyển lãnh đạo UBND xã.</w:t>
      </w:r>
    </w:p>
    <w:p>
      <w:r>
        <w:t>Công chức Tư pháp-Hộ tịch</w:t>
      </w:r>
    </w:p>
    <w:p>
      <w:r>
        <w:t>25 ngày</w:t>
      </w:r>
    </w:p>
    <w:p>
      <w:r>
        <w:t>Bước 3</w:t>
      </w:r>
    </w:p>
    <w:p>
      <w:r>
        <w:t>Ký Giấy chứng nhận nuôi con nuôi</w:t>
      </w:r>
    </w:p>
    <w:p>
      <w:r>
        <w:t>Lãnh đạo UBND cấp xã</w:t>
      </w:r>
    </w:p>
    <w:p>
      <w:r>
        <w:t>02 ngày</w:t>
      </w:r>
    </w:p>
    <w:p>
      <w:r>
        <w:t>Bước 4</w:t>
      </w:r>
    </w:p>
    <w:p>
      <w:r>
        <w:t>Đóng dấu, chuyển công chức Công chức Tư pháp - Hộ tịch</w:t>
      </w:r>
    </w:p>
    <w:p>
      <w:r>
        <w:t>Văn thư</w:t>
      </w:r>
    </w:p>
    <w:p>
      <w:r>
        <w:t>01 ngày</w:t>
      </w:r>
    </w:p>
    <w:p>
      <w:r>
        <w:t>Bước 5</w:t>
      </w:r>
    </w:p>
    <w:p>
      <w:r>
        <w:t>Thông báo cho công dân đến nhận kết quả</w:t>
      </w:r>
    </w:p>
    <w:p>
      <w:r>
        <w:t>Công chức Tư pháp -Hộ tịch</w:t>
      </w:r>
    </w:p>
    <w:p>
      <w:r>
        <w:t>01 ngày</w:t>
      </w:r>
    </w:p>
    <w:p>
      <w:r>
        <w:t>Bước 6</w:t>
      </w:r>
    </w:p>
    <w:p>
      <w:r>
        <w:t>- Ghi vào Sổ đăng ký việc nuôi con nuôi; Tổ chức giao nhận con nuôi.</w:t>
      </w:r>
    </w:p>
    <w:p>
      <w:r>
        <w:t>- Số hóa kết quả giải quyết hồ sơ</w:t>
      </w:r>
    </w:p>
    <w:p>
      <w:r>
        <w:t>- Trả kết quả, lưu hồ sơ</w:t>
      </w:r>
    </w:p>
    <w:p>
      <w:r>
        <w:t>- Công chức Tư pháp-Hộ tịch</w:t>
      </w:r>
    </w:p>
    <w:p>
      <w:r>
        <w:t>- Văn thư</w:t>
      </w:r>
    </w:p>
    <w:p>
      <w:r>
        <w:t>- Công chức làm việc tại Bộ phận tiếp nhận và trả kết quả UBND cấp xã</w:t>
      </w:r>
    </w:p>
    <w:p>
      <w:r>
        <w:t>Không tính thời gian</w:t>
      </w:r>
    </w:p>
    <w:p>
      <w:r>
        <w:t>Tổng thời gian giải quyết TTHC: 30 ngày</w:t>
      </w:r>
    </w:p>
    <w:p>
      <w:r>
        <w:t>Quy trình số: 32</w:t>
      </w:r>
    </w:p>
    <w:p>
      <w:r>
        <w:t>QUY TRÌNH NỘI BỘ GIẢI QUYẾT THỦ TỤC HÀNH CHÍNH:</w:t>
      </w:r>
    </w:p>
    <w:p>
      <w:r>
        <w:t>“ĐĂNG KÝ LẠI VIỆC NUÔI CON NUÔI TRONG NƯỚC”</w:t>
      </w:r>
    </w:p>
    <w:p>
      <w:r>
        <w:t>Trình tự các bước thực hiện</w:t>
      </w:r>
    </w:p>
    <w:p>
      <w:r>
        <w:t>Nội dung công việc</w:t>
      </w:r>
    </w:p>
    <w:p>
      <w:r>
        <w:t>Trách nhiệm thực hiện</w:t>
      </w:r>
    </w:p>
    <w:p>
      <w:r>
        <w:t>Thời gian thực hiện</w:t>
      </w:r>
    </w:p>
    <w:p>
      <w:r>
        <w:t>Bước 1</w:t>
      </w:r>
    </w:p>
    <w:p>
      <w:r>
        <w:t>Kiểm tra tính hợp lệ của thành phần hồ sơ:</w:t>
      </w:r>
    </w:p>
    <w:p>
      <w:r>
        <w:t>- Trường hợp hồ sơ không hợp lệ thì hướng dẫn cho công dân bổ sung đầy đủ theo quy định</w:t>
      </w:r>
    </w:p>
    <w:p>
      <w:r>
        <w:t>- Trường hợp hồ sơ hợp lệ thì tiếp nhận, thu phí, lệ phí (nếu có), quét (scan) và tạo lập hồ sơ điện tử, cập nhật vào phần mềm Thông tin giải quyết thủ tục hành chính.</w:t>
      </w:r>
    </w:p>
    <w:p>
      <w:r>
        <w:t>- Chuyển hồ sơ đến công chức Tư pháp-Hộ tịch</w:t>
      </w:r>
    </w:p>
    <w:p>
      <w:r>
        <w:t>Công chức làm việc tại Bộ phận tiếp nhận và trả kết quả UBND cấp xã</w:t>
      </w:r>
    </w:p>
    <w:p>
      <w:r>
        <w:t>0,25 ngày làm việc</w:t>
      </w:r>
    </w:p>
    <w:p>
      <w:r>
        <w:t>Bước 2</w:t>
      </w:r>
    </w:p>
    <w:p>
      <w:r>
        <w:t>- Thẩm tra hồ sơ</w:t>
      </w:r>
    </w:p>
    <w:p>
      <w:r>
        <w:t>- Dự thảo Giấy chứng nhận nuôi con nuôi chuyển lãnh đạo UBND xã</w:t>
      </w:r>
    </w:p>
    <w:p>
      <w:r>
        <w:t>Công chức Tư pháp - Hộ tịch</w:t>
      </w:r>
    </w:p>
    <w:p>
      <w:r>
        <w:t>3,25 ngày làm việc</w:t>
      </w:r>
    </w:p>
    <w:p>
      <w:r>
        <w:t>Bước 3</w:t>
      </w:r>
    </w:p>
    <w:p>
      <w:r>
        <w:t>Ký Giấy chứng nhận nuôi con nuôi</w:t>
      </w:r>
    </w:p>
    <w:p>
      <w:r>
        <w:t>Lãnh đạo UBND cấp xã</w:t>
      </w:r>
    </w:p>
    <w:p>
      <w:r>
        <w:t>0,5 ngày làm việc</w:t>
      </w:r>
    </w:p>
    <w:p>
      <w:r>
        <w:t>Bước 4</w:t>
      </w:r>
    </w:p>
    <w:p>
      <w:r>
        <w:t>Đóng dấu</w:t>
      </w:r>
    </w:p>
    <w:p>
      <w:r>
        <w:t>Văn thư</w:t>
      </w:r>
    </w:p>
    <w:p>
      <w:r>
        <w:t>0,5 ngày làm việc</w:t>
      </w:r>
    </w:p>
    <w:p>
      <w:r>
        <w:t>Bước 5</w:t>
      </w:r>
    </w:p>
    <w:p>
      <w:r>
        <w:t>Thông báo cho công dân đến nhận kết quả</w:t>
      </w:r>
    </w:p>
    <w:p>
      <w:r>
        <w:t>Công chức Tư pháp - Hộ tịch</w:t>
      </w:r>
    </w:p>
    <w:p>
      <w:r>
        <w:t>0,5 ngày làm việc</w:t>
      </w:r>
    </w:p>
    <w:p>
      <w:r>
        <w:t>Bước 6</w:t>
      </w:r>
    </w:p>
    <w:p>
      <w:r>
        <w:t>- Ghi vào Sổ đăng ký việc nuôi con nuôi</w:t>
      </w:r>
    </w:p>
    <w:p>
      <w:r>
        <w:t>- Số hóa kết quả giải quyết hồ sơ</w:t>
      </w:r>
    </w:p>
    <w:p>
      <w:r>
        <w:t>- Trả kết quả, lưu hồ sơ</w:t>
      </w:r>
    </w:p>
    <w:p>
      <w:r>
        <w:t>- Công chức Tư pháp - Hộ tịch</w:t>
      </w:r>
    </w:p>
    <w:p>
      <w:r>
        <w:t>- Văn thư</w:t>
      </w:r>
    </w:p>
    <w:p>
      <w:r>
        <w:t>- Công chức làm việc tại Bộ phận tiếp nhận và trả kết quả UBND cấp xã.</w:t>
      </w:r>
    </w:p>
    <w:p>
      <w:r>
        <w:t>Không tính thời gian</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