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1953/QĐ-UBND năm 2024 phê duyệt phương án đơn giản hóa thủ tục hành chính nội bộ trong lĩnh vực Công Thương thuộc thẩm quyền giải quyết của các cấp chính quyền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1953/QĐ-UBND</w:t>
      </w:r>
    </w:p>
    <w:p>
      <w:r>
        <w:t>Vĩnh Long, ngày 03 tháng 10 năm 2024</w:t>
      </w:r>
    </w:p>
    <w:p>
      <w:r>
        <w:t>QUYẾT ĐỊNH</w:t>
      </w:r>
    </w:p>
    <w:p>
      <w:r>
        <w:t>PHÊ DUYỆT PHƯƠNG ÁN ĐƠN GIẢN HÓA THỦ TỤC HÀNH CHÍNH NỘI BỘ LĨNH VỰC CÔNG THƯƠNG THUỘC THẨM QUYỀN GIẢI QUYẾT CỦA CÁC CẤP CHÍNH QUYỀN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2236/QĐ-UBND ngày 01 tháng 11 năm 2022 của Chủ tịch Ủy ban nhân dân tỉnh ban hành Kế hoạch rà soát, đơn giản hóa thủ tục hành chính nội bộ trong hệ thống hành chính nhà nước giai đoạn 2022 - 2025 trên địa bàn tỉnh Vĩnh Long;</w:t>
      </w:r>
    </w:p>
    <w:p>
      <w:r>
        <w:t>Căn cứ Quyết định số 1848/QĐ-UBND ngày 20 tháng 9 năm 2024 của Chủ tịch Ủy ban nhân dân tỉnh công bố thủ tục hành chính nội bộ lĩnh vực công thương thuộc thẩm quyền giải quyết của các cấp chính quyền trên địa bàn tỉnh Vĩnh Long;</w:t>
      </w:r>
    </w:p>
    <w:p>
      <w:r>
        <w:t>Theo đề nghị của Giám đốc Sở Công Thương tại Tờ trình số 78/TTr-SCT ngày 23 tháng 9 năm 2024.</w:t>
      </w:r>
    </w:p>
    <w:p>
      <w:r>
        <w:t>QUYẾT ĐỊNH:</w:t>
      </w:r>
    </w:p>
    <w:p>
      <w:r>
        <w:t>Điều 1.  Phê duyệt phương án đơn giản hóa 15 (Mười Lăm) thủ tục hành chính nội bộ trong lĩnh vực Công Thương thuộc thẩm quyền giải quyết của các cấp chính quyền trên địa bàn tỉnh Vĩnh Long, cụ thể:</w:t>
      </w:r>
    </w:p>
    <w:p>
      <w:r>
        <w:t>1. Cấp tỉnh: 10 (Mười) thủ tục hành chính nội bộ;</w:t>
      </w:r>
    </w:p>
    <w:p>
      <w:r>
        <w:t>2. Cấp huyện: 05 (Năm) thủ tục hành chính nội bộ.</w:t>
      </w:r>
    </w:p>
    <w:p>
      <w:r>
        <w:t>(Phụ lục chi tiết kèm theo).</w:t>
      </w:r>
    </w:p>
    <w:p>
      <w:r>
        <w:t>Điều 2.  Giao Giám đốc Sở Công Thương chủ trì, phối hợp với các cơ quan, đơn vị có liên quan dự thảo văn bản thực thi phương án đơn giản hóa thủ tục hành chính nội bộ tại Phụ lục kèm theo Quyết định này, trình Chủ tịch Ủy ban nhân dân tỉnh xem xét, ban hành.</w:t>
      </w:r>
    </w:p>
    <w:p>
      <w:r>
        <w:t>Điều 3.  Giao Chánh Văn phòng Ủy ban nhân dân tỉnh theo dõi, đôn đốc các sở, ngành, đơn vị có liên quan thực hiện Quyết định này.</w:t>
      </w:r>
    </w:p>
    <w:p>
      <w:r>
        <w:t>Điều 4.  Chánh Văn phòng Ủy ban nhân dân tỉnh; Giám đốc Sở Công Thương; Thủ trưởng các sở, ban, ngành tỉnh; Chủ tịch Ủy ban nhân dân các huyện, thị xã, thành phố và các tổ chức, cá nhân có liên quan chịu trách thi hành Quyết định này.</w:t>
      </w:r>
    </w:p>
    <w:p>
      <w:r>
        <w:t>Quyết định có hiệu lực kể từ ngày ký ban hành./.</w:t>
      </w:r>
    </w:p>
    <w:p>
      <w:r>
        <w:t>Nơi nhận:</w:t>
      </w:r>
    </w:p>
    <w:p>
      <w:r>
        <w:t>- Như Điều 4;</w:t>
      </w:r>
    </w:p>
    <w:p>
      <w:r>
        <w:t>- Cục Kiểm soát TTHC - VPCP;</w:t>
      </w:r>
    </w:p>
    <w:p>
      <w:r>
        <w:t>- CT, các PCT. UBND tỉnh;</w:t>
      </w:r>
    </w:p>
    <w:p>
      <w:r>
        <w:t>- LĐ VP. UBND tỉnh;</w:t>
      </w:r>
    </w:p>
    <w:p>
      <w:r>
        <w:t>- TTPVHCC, P.VH-XH;</w:t>
      </w:r>
    </w:p>
    <w:p>
      <w:r>
        <w:t>- Lưu: VT, 06.PVHCC.</w:t>
      </w:r>
    </w:p>
    <w:p>
      <w:r>
        <w:t>CHỦ TỊCH</w:t>
      </w:r>
    </w:p>
    <w:p>
      <w:r>
        <w:t>Lữ Quang Ngời</w:t>
      </w:r>
    </w:p>
    <w:p>
      <w:r>
        <w:t>PHỤ LỤC</w:t>
      </w:r>
    </w:p>
    <w:p>
      <w:r>
        <w:t>PHƯƠNG ÁN ĐƠN GIẢN HÓA THỦ TỤC HÀNH CHÍNH NỘI BỘ LĨNH VỰC CÔNG THƯƠNG THUỘC THẨM QUYỀN GIẢI QUYẾT CỦA CÁC CẤP CHÍNH QUYỀN TRÊN ĐỊA BÀN TỈNH VĨNH LONG</w:t>
      </w:r>
    </w:p>
    <w:p>
      <w:r>
        <w:t>(Kèm theo Quyết định số 1953/QĐ-UBND ngày 03 tháng 10 năm 2024 của Chủ tịch Ủy ban nhân dân tỉnh Vĩnh Long)</w:t>
      </w:r>
    </w:p>
    <w:p>
      <w:r>
        <w:t>I. CẤP TỈNH</w:t>
      </w:r>
    </w:p>
    <w:p>
      <w:r>
        <w:t>1. Thủ tục: Ban hành Kế hoạch phát triển chợ</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Thành phần, thời hạn giải quyết: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thủ tục hành chính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thành phần, thời hạn giải quyết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Thành phần, số lượng hồ sơ, thời hạn giải quyết của thủ tục nêu trên.</w:t>
      </w:r>
    </w:p>
    <w:p>
      <w:r>
        <w:t>c) Lợi ích phương án đơn giản hóa</w:t>
      </w:r>
    </w:p>
    <w:p>
      <w:r>
        <w:t>- Chi phí tuân thủ thủ tục hành chính (TTHC) trước khi đơn giản hóa: 2.982.240 đồng/năm.</w:t>
      </w:r>
    </w:p>
    <w:p>
      <w:r>
        <w:t>- Chi phí tuân thủ TTHC sau khi đơn giản hóa: 2.765.044 đồng/năm.</w:t>
      </w:r>
    </w:p>
    <w:p>
      <w:r>
        <w:t>- Chi phí tiết kiệm: 217.196 đồng/năm.</w:t>
      </w:r>
    </w:p>
    <w:p>
      <w:r>
        <w:t>- Tỷ lệ cắt giảm chi phí: 7,28%.</w:t>
      </w:r>
    </w:p>
    <w:p>
      <w:r>
        <w:t>2. Thủ tục: Ban hành Nội quy chợ mẫu</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Thành phần, thời hạn giải quyết: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thành phần, thời hạn giải quyết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Thành phần, số lượng hồ sơ, thời hạn giải quyết của thủ tục nêu trên.</w:t>
      </w:r>
    </w:p>
    <w:p>
      <w:r>
        <w:t>c) Lợi ích phương án đơn giản hóa</w:t>
      </w:r>
    </w:p>
    <w:p>
      <w:r>
        <w:t>- Chi phí tuân thủ TTHC trước khi đơn giản hóa: 7.202.048 đồng/năm.</w:t>
      </w:r>
    </w:p>
    <w:p>
      <w:r>
        <w:t>- Chi phí tuân thủ TTHC sau khi đơn giản hóa: 6.984.852 đồng/năm.</w:t>
      </w:r>
    </w:p>
    <w:p>
      <w:r>
        <w:t>- Chi phí tiết kiệm: 217.196 đồng/năm.</w:t>
      </w:r>
    </w:p>
    <w:p>
      <w:r>
        <w:t>- Tỷ lệ cắt giảm chi phí: 3,02%.</w:t>
      </w:r>
    </w:p>
    <w:p>
      <w:r>
        <w:t>3. Thủ tục: Quyết định giao tài sản kết cấu hạ tầng chợ thuộc phạm vi quản lý của UBND cấp tỉnh</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3.730.464 đồng/năm.</w:t>
      </w:r>
    </w:p>
    <w:p>
      <w:r>
        <w:t>- Chi phí tuân thủ TTHC sau khi đơn giản hóa: 3.513.268 đồng/năm.</w:t>
      </w:r>
    </w:p>
    <w:p>
      <w:r>
        <w:t>- Chi phí tiết kiệm: 217.196 đồng/năm.</w:t>
      </w:r>
    </w:p>
    <w:p>
      <w:r>
        <w:t>- Tỷ lệ cắt giảm chi phí: 5,82%.</w:t>
      </w:r>
    </w:p>
    <w:p>
      <w:r>
        <w:t>4. Thủ tục: Phê duyệt Đề án cho thuê quyền khai thác tài sản kết cấu hạ tầng chợ do cấp tỉnh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của thủ tục nêu trên.</w:t>
      </w:r>
    </w:p>
    <w:p>
      <w:r>
        <w:t>c) Lợi ích phương án đơn giản hóa</w:t>
      </w:r>
    </w:p>
    <w:p>
      <w:r>
        <w:t>- Chi phí tuân thủ TTHC trước khi đơn giản hóa: 3.226.912 đồng/năm.</w:t>
      </w:r>
    </w:p>
    <w:p>
      <w:r>
        <w:t>- Chi phí tuân thủ TTHC sau khi đơn giản hóa: 3.009.716 đồng/năm.</w:t>
      </w:r>
    </w:p>
    <w:p>
      <w:r>
        <w:t>- Chi phí tiết kiệm: 217.196 đồng/năm.</w:t>
      </w:r>
    </w:p>
    <w:p>
      <w:r>
        <w:t>- Tỷ lệ cắt giảm chi phí: 6,73%.</w:t>
      </w:r>
    </w:p>
    <w:p>
      <w:r>
        <w:t>5. Thủ tục: Phê duyệt Đề án chuyển nhượng có thời hạn quyền khai thác tài sản kết cấu hạ tầng chợ</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của thủ tục nêu trên.</w:t>
      </w:r>
    </w:p>
    <w:p>
      <w:r>
        <w:t>c) Lợi ích phương án đơn giản hóa</w:t>
      </w:r>
    </w:p>
    <w:p>
      <w:r>
        <w:t>- Chi phí tuân thủ TTHC trước khi đơn giản hóa: 2.234.016 đồng/năm.</w:t>
      </w:r>
    </w:p>
    <w:p>
      <w:r>
        <w:t>- Chi phí tuân thủ TTHC sau khi đơn giản hóa: 2.016.820 đồng/năm.</w:t>
      </w:r>
    </w:p>
    <w:p>
      <w:r>
        <w:t>- Chi phí tiết kiệm: 217.196 đồng/năm.</w:t>
      </w:r>
    </w:p>
    <w:p>
      <w:r>
        <w:t>- Tỷ lệ cắt giảm chi phí: 9,72%.</w:t>
      </w:r>
    </w:p>
    <w:p>
      <w:r>
        <w:t>6. Thủ tục: Phê duyệt Đề án chuyển nhượng có thời hạn quyền khai thác tài sản kết cấu hạ tầng chợ (đối với tài sản kết cấu hạ tầng chợ liên quan đến quốc phòng, an ninh quốc gia)</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của thủ tục nêu trên.</w:t>
      </w:r>
    </w:p>
    <w:p>
      <w:r>
        <w:t>c) Lợi ích phương án đơn giản hóa</w:t>
      </w:r>
    </w:p>
    <w:p>
      <w:r>
        <w:t>- Chi phí tuân thủ TTHC trước khi đơn giản hóa: 2.234.016 đồng/năm.</w:t>
      </w:r>
    </w:p>
    <w:p>
      <w:r>
        <w:t>- Chi phí tuân thủ TTHC sau khi đơn giản hóa: 2.016.820 đồng/năm.</w:t>
      </w:r>
    </w:p>
    <w:p>
      <w:r>
        <w:t>- Chi phí tiết kiệm: 217.196 đồng/năm.</w:t>
      </w:r>
    </w:p>
    <w:p>
      <w:r>
        <w:t>- Tỷ lệ cắt giảm chi phí: 9,72%.</w:t>
      </w:r>
    </w:p>
    <w:p>
      <w:r>
        <w:t>7. Thủ tục: Quyết định thu hồi đối với tài sản kết cấu hạ tầng chợ do cấp tỉnh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1.985.792 đồng/năm.</w:t>
      </w:r>
    </w:p>
    <w:p>
      <w:r>
        <w:t>- Chi phí tuân thủ TTHC sau khi đơn giản hóa: 1.768.596 đồng/năm.</w:t>
      </w:r>
    </w:p>
    <w:p>
      <w:r>
        <w:t>- Chi phí tiết kiệm: 217.196 đồng/năm.</w:t>
      </w:r>
    </w:p>
    <w:p>
      <w:r>
        <w:t>- Tỷ lệ cắt giảm chi phí: 10,94%.</w:t>
      </w:r>
    </w:p>
    <w:p>
      <w:r>
        <w:t>8. Thủ tục: Quyết định điều chuyển tài sản kết cấu hạ tầng chợ</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2.234.016 đồng/năm.</w:t>
      </w:r>
    </w:p>
    <w:p>
      <w:r>
        <w:t>- Chi phí tuân thủ TTHC sau khi đơn giản hóa: 2.016.820 đồng/năm.</w:t>
      </w:r>
    </w:p>
    <w:p>
      <w:r>
        <w:t>- Chi phí tiết kiệm: 217.196 đồng/năm.</w:t>
      </w:r>
    </w:p>
    <w:p>
      <w:r>
        <w:t>- Tỷ lệ cắt giảm chi phí: 9,72%.</w:t>
      </w:r>
    </w:p>
    <w:p>
      <w:r>
        <w:t>9. Thủ tục: Quyết định việc thanh lý đối với tài sản kết cấu hạ tầng chợ do cấp tỉnh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2.734.016 đồng/năm.</w:t>
      </w:r>
    </w:p>
    <w:p>
      <w:r>
        <w:t>- Chi phí tuân thủ TTHC sau khi đơn giản hóa: 2.516.820 đồng/năm.</w:t>
      </w:r>
    </w:p>
    <w:p>
      <w:r>
        <w:t>- Chi phí tiết kiệm: 217.196 đồng/năm.</w:t>
      </w:r>
    </w:p>
    <w:p>
      <w:r>
        <w:t>- Tỷ lệ cắt giảm chi phí: 7,94%.</w:t>
      </w:r>
    </w:p>
    <w:p>
      <w:r>
        <w:t>10. Thủ tục: Quyết định xử lý đối với tài sản kết cấu hạ tầng chợ do cấp tỉnh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2.734.016 đồng/năm.</w:t>
      </w:r>
    </w:p>
    <w:p>
      <w:r>
        <w:t>- Chi phí tuân thủ TTHC sau khi đơn giản hóa: 2.516.820 đồng/năm.</w:t>
      </w:r>
    </w:p>
    <w:p>
      <w:r>
        <w:t>- Chi phí tiết kiệm: 217.196 đồng/năm.</w:t>
      </w:r>
    </w:p>
    <w:p>
      <w:r>
        <w:t>- Tỷ lệ cắt giảm chi phí: 7,94%.</w:t>
      </w:r>
    </w:p>
    <w:p>
      <w:r>
        <w:t>II. CẤP HUYỆN</w:t>
      </w:r>
    </w:p>
    <w:p>
      <w:r>
        <w:t>1. Thủ tục: Quyết định giao tài sản kết cấu hạ tầng chợ thuộc phạm vi quản lý của UBND cấp huyện</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3.730.464 đồng/năm.</w:t>
      </w:r>
    </w:p>
    <w:p>
      <w:r>
        <w:t>- Chi phí tuân thủ TTHC sau khi đơn giản hóa: 3.513.268 đồng/năm.</w:t>
      </w:r>
    </w:p>
    <w:p>
      <w:r>
        <w:t>- Chi phí tiết kiệm: 217.196 đồng/năm.</w:t>
      </w:r>
    </w:p>
    <w:p>
      <w:r>
        <w:t>- Tỷ lệ cắt giảm chi phí: 5,82%.</w:t>
      </w:r>
    </w:p>
    <w:p>
      <w:r>
        <w:t>2. Thủ tục: Phê duyệt Đề án cho thuê quyền khai thác tài sản kết cấu hạ tầng chợ do cấp huyện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của thủ tục nêu trên.</w:t>
      </w:r>
    </w:p>
    <w:p>
      <w:r>
        <w:t>c) Lợi ích phương án đơn giản hóa</w:t>
      </w:r>
    </w:p>
    <w:p>
      <w:r>
        <w:t>- Chi phí tuân thủ TTHC trước khi đơn giản hóa: 3.226.912 đồng/năm.</w:t>
      </w:r>
    </w:p>
    <w:p>
      <w:r>
        <w:t>- Chi phí tuân thủ TTHC sau khi đơn giản hóa: 3.009.716 đồng/năm.</w:t>
      </w:r>
    </w:p>
    <w:p>
      <w:r>
        <w:t>- Chi phí tiết kiệm: 217.196 đồng/năm.</w:t>
      </w:r>
    </w:p>
    <w:p>
      <w:r>
        <w:t>- Tỷ lệ cắt giảm chi phí: 6,73%.</w:t>
      </w:r>
    </w:p>
    <w:p>
      <w:r>
        <w:t>3. Thủ tục: Quyết định việc thu hồi đối với tài sản kết cấu hạ tầng chợ do cấp huyện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1.985.792 đồng/năm.</w:t>
      </w:r>
    </w:p>
    <w:p>
      <w:r>
        <w:t>- Chi phí tuân thủ TTHC sau khi đơn giản hóa: 1.768.596 đồng/năm.</w:t>
      </w:r>
    </w:p>
    <w:p>
      <w:r>
        <w:t>- Chi phí tiết kiệm: 217.196 đồng/năm.</w:t>
      </w:r>
    </w:p>
    <w:p>
      <w:r>
        <w:t>- Tỷ lệ cắt giảm chi phí: 10,94%.</w:t>
      </w:r>
    </w:p>
    <w:p>
      <w:r>
        <w:t>4. Thủ tục: Quyết định việc thanh lý đối với tài sản kết cấu hạ tầng chợ do cấp huyện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2.734.016 đồng/năm.</w:t>
      </w:r>
    </w:p>
    <w:p>
      <w:r>
        <w:t>- Chi phí tuân thủ TTHC sau khi đơn giản hóa: 2.516.820 đồng/năm.</w:t>
      </w:r>
    </w:p>
    <w:p>
      <w:r>
        <w:t>- Chi phí tiết kiệm: 217.196 đồng/năm.</w:t>
      </w:r>
    </w:p>
    <w:p>
      <w:r>
        <w:t>- Tỷ lệ cắt giảm chi phí: 7,94%.</w:t>
      </w:r>
    </w:p>
    <w:p>
      <w:r>
        <w:t>5. Thủ tục: Quyết định xử lý đối với tài sản kết cấu hạ tầng chợ do cấp huyện quản lý</w:t>
      </w:r>
    </w:p>
    <w:p>
      <w:r>
        <w:t>a) Nội dung đơn giản hóa</w:t>
      </w:r>
    </w:p>
    <w:p>
      <w:r>
        <w:t>- Cách thức thực hiện: bổ sung hình thức nộp qua dịch vụ bưu chính công ích và trực tuyến trên Hệ thống Quản lý văn bản và điều hành tỉnh Vĩnh Long.</w:t>
      </w:r>
    </w:p>
    <w:p>
      <w:r>
        <w:t>- Số lượng hồ sơ: quy định cụ thể 01 (Một) bộ.</w:t>
      </w:r>
    </w:p>
    <w:p>
      <w:r>
        <w:t>- Mẫu đơn: Cần quy định cụ thể.</w:t>
      </w:r>
    </w:p>
    <w:p>
      <w:r>
        <w:t>Lý do:</w:t>
      </w:r>
    </w:p>
    <w:p>
      <w:r>
        <w:t>- Việc nộp hồ sơ nộp qua dịch vụ bưu chính công ích thuận lợi cho đối tượng nộp hồ sơ và phù hợp theo quy định tại Quyết định số 45/2016/QĐ-TTg ngày 19/10/2016 của Thủ tướng Chính phủ về việc tiếp nhận hồ sơ, trả kết quả giải quyết TTHC qua dịch vụ bưu chính công ích.</w:t>
      </w:r>
    </w:p>
    <w:p>
      <w:r>
        <w:t>+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Việc quy định nộp 01 (Một) bộ hồ sơ nhằm tạo điều kiện thuận lợi và giảm chi phí cho đối tượng nộp hồ sơ.</w:t>
      </w:r>
    </w:p>
    <w:p>
      <w:r>
        <w:t>+ Cần quy định cụ thể Mẫu đơn để thống nhất trong thực hiện, đảm bảo thực hiện đúng chức năng, nhiệm vụ, quyền hạn của cơ quan, tổ chức, cá nhân; bảo đảm quyền lợi của tập thể, cá nhân.</w:t>
      </w:r>
    </w:p>
    <w:p>
      <w:r>
        <w:t>b) Kiến nghị thực thi</w:t>
      </w:r>
    </w:p>
    <w:p>
      <w:r>
        <w:t>Kiến nghị Bộ Công Thương tham mưu Chính phủ sửa đổi, bổ sung Nghị định số 60/2024/NĐ-CP ngày 05/6/2024 của Chính phủ về phát triển và quản lý chợ, trong đó quy định cụ thể: Số lượng hồ sơ, mẫu đơn của thủ tục nêu trên.</w:t>
      </w:r>
    </w:p>
    <w:p>
      <w:r>
        <w:t>c) Lợi ích phương án đơn giản hóa</w:t>
      </w:r>
    </w:p>
    <w:p>
      <w:r>
        <w:t>- Chi phí tuân thủ TTHC trước khi đơn giản hóa: 2.734.016 đồng/năm.</w:t>
      </w:r>
    </w:p>
    <w:p>
      <w:r>
        <w:t>- Chi phí tuân thủ TTHC sau khi đơn giản hóa: 2.516.820 đồng/năm.</w:t>
      </w:r>
    </w:p>
    <w:p>
      <w:r>
        <w:t>- Chi phí tiết kiệm: 217.196 đồng/năm.</w:t>
      </w:r>
    </w:p>
    <w:p>
      <w:r>
        <w:t>- Tỷ lệ cắt giảm chi phí: 7,94%./.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