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1951/QĐ-UBND phê duyệt bổ sung kế hoạch sử dụng đất năm 2023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1951/QĐ-UBND</w:t>
      </w:r>
    </w:p>
    <w:p>
      <w:r>
        <w:t>Nam Định, ngày 09 tháng 10 năm 2023</w:t>
      </w:r>
    </w:p>
    <w:p>
      <w:r>
        <w:t>QUYẾT ĐỊNH</w:t>
      </w:r>
    </w:p>
    <w:p>
      <w:r>
        <w:t>VỀ VIỆC PHÊ DUYỆT BỔ SUNG KẾ HOẠCH SỬ DỤNG ĐẤT NĂM 2023 HUYỆN TRỰC NINH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1413/QĐ-UBND ngày 06/7/2021 của UBND tỉnh về việc phê duyệt Quy hoạch sử dụng đất đến năm 2030 và kế hoạch sử dụng đất năm đầu của quy hoạch sử dụng đất huyện Trực Ninh, tỉnh Nam Định;</w:t>
      </w:r>
    </w:p>
    <w:p>
      <w:r>
        <w:t>Theo đề nghị của Sở Tài nguyên và Môi trường tại Tờ trình số 3835/TTr-STNMT ngày 05/10/2023 về việc phê duyệt bổ sung kế hoạch sử dụng đất năm 2023 huyện Trực Ninh.</w:t>
      </w:r>
    </w:p>
    <w:p>
      <w:r>
        <w:t>QUYẾT ĐỊNH:</w:t>
      </w:r>
    </w:p>
    <w:p>
      <w:r>
        <w:t>Điều 1.  Phê duyệt bổ sung kế hoạch sử dụng đất năm 2023 huyện Trực Ninh với tổng diện tích 2,6 ha để thực hiện đấu giá quyền sử dụng đất cho Nhân dân làm nhà ở tại Khu dân cư tập trung xã Trực Thái trên địa bàn xã Trực Thái, huyện Trực Ninh (thuộc tờ bản đồ số 3 các thửa đất số 14, 15, 16, 17, 18, 19, 66, 67 - Bản đồ địa chính xã Trực Thái).</w:t>
      </w:r>
    </w:p>
    <w:p>
      <w:r>
        <w:t>Điều 2. Giao UBND huyện Trực Ninh chỉ đạo các phòng, ban liên quan</w:t>
      </w:r>
    </w:p>
    <w:p>
      <w:r>
        <w:t>- Công bố công khai kế hoạch sử dụng đất bổ sung năm 2023 được phê duyệt theo đúng quy định.</w:t>
      </w:r>
    </w:p>
    <w:p>
      <w:r>
        <w:t>- Kiểm tra, giám sát chặt chẽ việc sử dụng đất đai theo quy hoạch, kế hoạch đã được duyệt. Trường hợp có sự bất cập giữa quy hoạch, kế hoạch sử dụng đất với các quy hoạch chuyên ngành khác và các chỉ đạo của UBND tỉnh thì kịp thời báo cáo Sở Tài nguyên và Môi trường xem xét trình UBND tỉnh xem xét quyết định.</w:t>
      </w:r>
    </w:p>
    <w:p>
      <w:r>
        <w:t>Điều 3.  Quyết định này có hiệu lực kể từ ngày ký;</w:t>
      </w:r>
    </w:p>
    <w:p>
      <w:r>
        <w:t>Chánh Văn phòng Ủy ban nhân dân tỉnh, Giám đốc Sở Tài nguyên và Môi trường Chủ tịch UBND Trực Ninh,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