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1926/QĐ-UBND năm 2023 phê duyệt quy trình nội bộ giải quyết thủ tục hành chính thực hiện theo cơ chế một cửa trong lĩnh vực Quản lý chất lượng công trình xây dựng thuộc thẩm quyền giải quyết của Sở Giao thông Vận tải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1926/QĐ-UBND</w:t>
      </w:r>
    </w:p>
    <w:p>
      <w:r>
        <w:t>Thừa Thiên Huế, ngày 15 tháng 8 năm 2023</w:t>
      </w:r>
    </w:p>
    <w:p>
      <w:r>
        <w:t>QUYẾT ĐỊNH</w:t>
      </w:r>
    </w:p>
    <w:p>
      <w:r>
        <w:t>PHÊ DUYỆT QUY TRÌNH NỘI BỘ GIẢI QUYẾT THỦ TỤC HÀNH CHÍNH THỰC HIỆN THEO CƠ CHẾ MỘT CỬA TRONG LĨNH VỰC QUẢN LÝ CHẤT LƯỢNG CÔNG TRÌNH XÂY DỰNG THUỘC THẨM QUYỀN GIẢI QUYẾT CỦA SỞ GIAO THÔNG VẬN TẢI TỈNH THỪA THIÊN HUẾ</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1686/QĐ-UBND ngày 14 tháng 7 năm 2023 của UBND tỉnh công bố danh mục thủ tục hành chính mới ban hành, được sửa đổi, bổ sung thuộc phạm vi chức năng quản lý nhà nước của Sở Xây dựng (bao gồm thẩm quyền giải quyết của Sở Công thương, Sở Giao thông vận tải, Sở Nông nghiệp và Phát triển nông thôn, Ban Quản lý Khu kinh tế, công nghiệp tỉnh, và UBND cấp huyện);</w:t>
      </w:r>
    </w:p>
    <w:p>
      <w:r>
        <w:t>Theo đề nghị của Giám đốc Sở Giao thông vận tải tại Tờ trình số 1538/TTr-SGTVT ngày 02 tháng 8 năm 2023.</w:t>
      </w:r>
    </w:p>
    <w:p>
      <w:r>
        <w:t>QUYẾT ĐỊNH:</w:t>
      </w:r>
    </w:p>
    <w:p>
      <w:r>
        <w:t>Điều 1.  Phê duyệt kèm theo Quyết định này 01 quy trình nội bộ giải quyết thủ tục hành chính (TTHC) thực hiện theo cơ chế một cửa trong lĩnh vực Quản lý chất lượng công trình xây dựng thuộc thẩm quyền giải quyết của Sở Giao thông vận tải  (Phần I. Danh mục quy trình).</w:t>
      </w:r>
    </w:p>
    <w:p>
      <w:r>
        <w:t>Điều 2.  Sở Giao thông vận tải có trách nhiệm thiết lập quy trình điện tử giải quyết các TTHC này trên phần mềm Hệ thống thông tin giải quyết TTHC tỉnh Thừa Thiên Huế  (Phần II. Nội dung quy trình).</w:t>
      </w:r>
    </w:p>
    <w:p>
      <w:r>
        <w:t>Điều 3.  Quyết định này có hiệu lực thi hành kể từ ngày ký.</w:t>
      </w:r>
    </w:p>
    <w:p>
      <w:r>
        <w:t>Điều 4.  Chánh Văn phòng Ủy ban nhân dân tỉnh; Giám đốc Sở Giao thông vận tải,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Cục KSTTHC (Văn phòng Chính phủ);</w:t>
      </w:r>
    </w:p>
    <w:p>
      <w:r>
        <w:t>- CT PCT UBND tỉnh:</w:t>
      </w:r>
    </w:p>
    <w:p>
      <w:r>
        <w:t>- Cổng TTĐT, TT PVHCC tỉnh;</w:t>
      </w:r>
    </w:p>
    <w:p>
      <w:r>
        <w:t>- Lưu: VT, KSTT.</w:t>
      </w:r>
    </w:p>
    <w:p>
      <w:r>
        <w:t>KT. CHỦ TỊCH</w:t>
      </w:r>
    </w:p>
    <w:p>
      <w:r>
        <w:t>PHÓ CHỦ TỊCH</w:t>
      </w:r>
    </w:p>
    <w:p>
      <w:r>
        <w:t>Hoàng Hải Minh</w:t>
      </w:r>
    </w:p>
    <w:p>
      <w:r>
        <w:t>DANH MỤC QUY TRÌNH NỘI BỘ GIẢI QUYẾT THỦ TỤC HÀNH CHÍNH THEO CƠ CHẾ MỘT CỬA TRONG LĨNH VỰC QUẢN LÝ CHẤT LƯỢNG CÔNG TRÌNH XÂY DỰNG THUỘC THẨM QUYỀN GIẢI QUYẾT CỦA SỞ GIAO THÔNG VẬN TẢI TỈNH THỪA THIÊN HUẾ</w:t>
      </w:r>
    </w:p>
    <w:p>
      <w:r>
        <w:t>(Kèm theo Quyết định số 1926/QĐ-UBND ngày 15 tháng 8 năm 2023 của Chủ tịch UBND tỉnh Thừa Thiên Huế)</w:t>
      </w:r>
    </w:p>
    <w:p>
      <w:r>
        <w:t>Phần I. DANH MỤC QUY TRÌNH</w:t>
      </w:r>
    </w:p>
    <w:p>
      <w:r>
        <w:t>STT</w:t>
      </w:r>
    </w:p>
    <w:p>
      <w:r>
        <w:t>Tên TTHC</w:t>
      </w:r>
    </w:p>
    <w:p>
      <w:r>
        <w:t>Mã số TTHC</w:t>
      </w:r>
    </w:p>
    <w:p>
      <w:r>
        <w:t>Quyết định công bố Danh mục TTHC</w:t>
      </w:r>
    </w:p>
    <w:p>
      <w:r>
        <w:t>1.</w:t>
      </w:r>
    </w:p>
    <w:p>
      <w:r>
        <w:t>Kiểm tra công tác nghiệm thu hoàn thành công trình của cơ quan chuyên môn về xây dựng tại địa phương</w:t>
      </w:r>
    </w:p>
    <w:p>
      <w:r>
        <w:t>1.009794</w:t>
      </w:r>
    </w:p>
    <w:p>
      <w:r>
        <w:t>Quyết định số 1686/QĐ-UBND ngày 14 tháng 7 năm 2023 của UBND tỉnh công bố danh mục thủ tục hành chính mới ban hành, được sửa đổi, bổ sung thuộc phạm vi chức năng quản lý nhà nước của Sở Xây dựng (bao gồm thẩm quyền giải quyết của Sở Công thương, Sở Giao thông vận tải, Sở Nông nghiệp và Phát triển nông thôn, Ban Quản lý Khu kinh tế, công nghiệp tỉnh, và UBND cấp huyện)</w:t>
      </w:r>
    </w:p>
    <w:p>
      <w:r>
        <w:t>Phần II. QUY TRÌNH NỘI BỘ</w:t>
      </w:r>
    </w:p>
    <w:p>
      <w:r>
        <w:t>1. Kiểm tra công tác nghiệm thu hoàn thành công trình của cơ quan chuyên môn về xây dựng tại địa phương:</w:t>
      </w:r>
    </w:p>
    <w:p>
      <w:r>
        <w:t>- Thời hạn giải quyết: 20 ngày làm việc, kể từ khi kết thúc kiểm tra.</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An toàn và Quản lý giao thông xử lý hồ sơ.</w:t>
      </w:r>
    </w:p>
    <w:p>
      <w:r>
        <w:t>04 giờ làm việc</w:t>
      </w:r>
    </w:p>
    <w:p>
      <w:r>
        <w:t>Bước 2</w:t>
      </w:r>
    </w:p>
    <w:p>
      <w:r>
        <w:t>Lãnh đạo Phòng An toàn và Quản lý giao thông</w:t>
      </w:r>
    </w:p>
    <w:p>
      <w:r>
        <w:t>Nhận hồ sơ (điện tử) và phân công giải quyết.</w:t>
      </w:r>
    </w:p>
    <w:p>
      <w:r>
        <w:t>04 giờ làm việc</w:t>
      </w:r>
    </w:p>
    <w:p>
      <w:r>
        <w:t>Bước 3</w:t>
      </w:r>
    </w:p>
    <w:p>
      <w:r>
        <w:t>CV Phòng An toàn và Quản lý giao thông</w:t>
      </w:r>
    </w:p>
    <w:p>
      <w:r>
        <w:t>Xem xét, thẩm tra, xử lý hồ sơ, dự thảo kết quả giải quyết.</w:t>
      </w:r>
    </w:p>
    <w:p>
      <w:r>
        <w:t>132 giờ làm việc</w:t>
      </w:r>
    </w:p>
    <w:p>
      <w:r>
        <w:t>Bước 4</w:t>
      </w:r>
    </w:p>
    <w:p>
      <w:r>
        <w:t>Lãnh đạo Phòng An toàn và Quản lý giao thông</w:t>
      </w:r>
    </w:p>
    <w:p>
      <w:r>
        <w:t>Thẩm định, xem xét, xác nhận dự thảo kết quả giải quyết trước khi trình Lãnh đạo Sở ký phê duyệt kết quả.</w:t>
      </w:r>
    </w:p>
    <w:p>
      <w:r>
        <w:t>08 giờ làm việc</w:t>
      </w:r>
    </w:p>
    <w:p>
      <w:r>
        <w:t>Bước 5</w:t>
      </w:r>
    </w:p>
    <w:p>
      <w:r>
        <w:t>Lãnh đạo Sở Giao thông vận tải</w:t>
      </w:r>
    </w:p>
    <w:p>
      <w:r>
        <w:t>Ký phê duyệt kết quả TTHC.</w:t>
      </w:r>
    </w:p>
    <w:p>
      <w:r>
        <w:t>08 giờ làm việc</w:t>
      </w:r>
    </w:p>
    <w:p>
      <w:r>
        <w:t>Bước 6</w:t>
      </w:r>
    </w:p>
    <w:p>
      <w:r>
        <w:t>Bộ phận văn thư</w:t>
      </w:r>
    </w:p>
    <w:p>
      <w:r>
        <w:t>Vào số văn bản, đóng dấu, ký số, chuyển kết quả  (điện tử và giấy)  cho Trung tâm PV Hành chính công tỉnh.</w:t>
      </w:r>
    </w:p>
    <w:p>
      <w:r>
        <w:t>04 giờ làm việc</w:t>
      </w:r>
    </w:p>
    <w:p>
      <w:r>
        <w:t>Bước 7</w:t>
      </w:r>
    </w:p>
    <w:p>
      <w:r>
        <w:t>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160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