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192/QĐ-TTg năm 2025 điều chỉnh chủ trương đầu tư Dự án đầu tư xây dựng tuyến đường bộ ven biển tỉnh Thái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192/QĐ-TTg</w:t>
      </w:r>
    </w:p>
    <w:p>
      <w:r>
        <w:t>Hà Nội, ngày 20 tháng 01 năm 2025</w:t>
      </w:r>
    </w:p>
    <w:p>
      <w:r>
        <w:t>QUYẾT ĐỊNH</w:t>
      </w:r>
    </w:p>
    <w:p>
      <w:r>
        <w:t>VỀ VIỆC ĐIỀU CHỈNH CHỦ TRƯƠNG ĐẦU TƯ DỰ ÁN ĐẦU TƯ XÂY DỰNG TUYẾN ĐƯỜNG BỘ VEN BIỂN TỈNH THÁI BÌNH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 Luật sửa đổi, bổ sung một số điều của Luật Quy hoạch, Luật Đầu tư, Luật Đầu tư theo phương thức đối tác công tư và Luật Đấu thầu ngày 29 tháng 11 năm 2024;</w:t>
      </w:r>
    </w:p>
    <w:p>
      <w:r>
        <w:t>Căn cứ Luật Đầu tư công ngày 29 tháng 11 năm 2024;</w:t>
      </w:r>
    </w:p>
    <w:p>
      <w:r>
        <w:t>Căn cứ Luật Xây dựng ngày 18 tháng 6 năm 2014; Luật sửa đổi, bổ sung một số điều của Luật Xây dựng ngày 17 tháng 6 năm 2020;</w:t>
      </w:r>
    </w:p>
    <w:p>
      <w:r>
        <w:t>Căn cứ Nghị quyết số 106/2023/QH15 ngày 28/11/2023 của Quốc hội về thí điểm một số cơ chế, chính sách đặc thù về đầu tư xây dựng công trình đường bộ;</w:t>
      </w:r>
    </w:p>
    <w:p>
      <w:r>
        <w:t>Căn cứ Nghị định số 35/2021/NĐ-CP ngày 29 tháng 3 năm 2021 của Chính phủ quy định chi tiết và hướng dẫn thi hành Luật Đầu tư theo phương thức đối tác công tư;</w:t>
      </w:r>
    </w:p>
    <w:p>
      <w:r>
        <w:t>Căn cứ Nghị định số 28/2021/NĐ-CP ngày 26 tháng 3 năm 2021 của Chính phủ quy định cơ chế quản lý tài chính dự án đầu tư theo phương thức đối tác công tư;</w:t>
      </w:r>
    </w:p>
    <w:p>
      <w:r>
        <w:t>Căn cứ Nghị định số 40/2020/NĐ-CP ngày 06 tháng 4 năm 2020 của Chính phủ quy định chi tiết thi hành một số điều của Luật Đầu tư công;</w:t>
      </w:r>
    </w:p>
    <w:p>
      <w:r>
        <w:t>Căn cứ Nghị định số 15/2021/NĐ-CP ngày 03 tháng 3 năm 2021 của Chính phủ quy định chi tiết một số nội dung về quản lý dự án đầu tư xây dựng;</w:t>
      </w:r>
    </w:p>
    <w:p>
      <w:r>
        <w:t>Căn cứ Quyết định số 348/QĐ-TTg ngày 28/3/2018 của Thủ tướng Chính phủ phê duyệt chủ trương đầu tư Dự án đầu tư xây dựng tuyến đường bộ ven biển tỉnh Thái Bình;</w:t>
      </w:r>
    </w:p>
    <w:p>
      <w:r>
        <w:t>Căn cứ Báo cáo thẩm định số 9743/BC-HĐTĐLN ngày 27 tháng 11 năm 2024 của Hội đồng thẩm định liên ngành về điều chỉnh Báo cáo nghiên cứu tiền khả thi Dự án đầu tư xây dựng tuyến đường bộ ven biển Thái Bình theo phương thức PPP;</w:t>
      </w:r>
    </w:p>
    <w:p>
      <w:r>
        <w:t>Căn cứ Công văn số 23/BKHĐT-GSTĐĐT ngày 02 tháng 01 năm 2025 của Bộ Kế hoạch và Đầu tư về việc rà soát hồ sơ điều chỉnh chủ trương đầu tư Dự án đầu tư xây dựng tuyến đường bộ ven biển tỉnh Thái Bình;</w:t>
      </w:r>
    </w:p>
    <w:p>
      <w:r>
        <w:t>Xét đề nghị của Ủy ban nhân dân tỉnh Thái Bình tại Tờ trình số 178/TTr-UBND ngày 05 tháng 12 năm 2024 và Công văn số 186/UBND-CTXDGT ngày 15 tháng 01 năm 2025.</w:t>
      </w:r>
    </w:p>
    <w:p>
      <w:r>
        <w:t>QUYẾT ĐỊNH:</w:t>
      </w:r>
    </w:p>
    <w:p>
      <w:r>
        <w:t>Điều 1.    Phê duyệt điều chỉnh chủ trương đầu tư Dự án đầu tư xây dựng tuyến đường bộ ven biển tỉnh Thái Bình (Dự án) đã được Thủ tướng Chính phủ phê duyệt tại Quyết định số 348/QĐ-TTg ngày 28 tháng 3 năm 2018 (Quyết định số 348/QĐ-TTg) với nội dung sau:</w:t>
      </w:r>
    </w:p>
    <w:p>
      <w:r>
        <w:t>1. Điều chỉnh tổng mức đầu tư (khoản 5 Điều 1 Quyết định số 348/QĐ-TTg):</w:t>
      </w:r>
    </w:p>
    <w:p>
      <w:r>
        <w:t>Tổng mức đầu tư: 4.837,889 tỷ đồng (bốn nghìn, tám trăm ba mươi bảy tỷ, tám trăm tám mươi chín triệu đồng).</w:t>
      </w:r>
    </w:p>
    <w:p>
      <w:r>
        <w:t>2. Điều chỉnh cơ cấu nguồn vốn (khoản 6 Điều 1 Quyết định số 348/QĐ-TTg):</w:t>
      </w:r>
    </w:p>
    <w:p>
      <w:r>
        <w:t>- Vốn ngân sách Trung ương: 1.100 tỷ đồng.</w:t>
      </w:r>
    </w:p>
    <w:p>
      <w:r>
        <w:t>- Vốn ngân sách địa phương và các nguồn vốn huy động hợp pháp khác: 2.649,857 tỷ đồng.</w:t>
      </w:r>
    </w:p>
    <w:p>
      <w:r>
        <w:t>- Vốn nhà đầu tư BOT: 1.088,032 tỷ đồng.</w:t>
      </w:r>
    </w:p>
    <w:p>
      <w:r>
        <w:t>3. Điều chỉnh thời gian vận hành, khai thác, thu phí hoàn vốn Dự án (khoản 7 Điều 1 Quyết định số 348/QĐ-TTg):</w:t>
      </w:r>
    </w:p>
    <w:p>
      <w:r>
        <w:t>Thời gian vận hành, khai thác, thu phí hoàn vốn Dự án dự kiến 24 năm 08 tháng  (trường hợp tuyến đường bộ cao tốc Ninh Bình - Hải Phòng (CT.08) đưa vào khai thác, sử dụng ảnh hưởng đến doanh thu, phương án tài chính của Dự án thì Ủy ban nhân dân tỉnh Thái Bình, nhà đầu tư và các bên có liên quan thực hiện đàm phán trên nguyên tắc đảm bảo hài hòa lợi ích các bên theo đúng quy định của pháp luật hiện hành và hợp đồng BOT đã ký).</w:t>
      </w:r>
    </w:p>
    <w:p>
      <w:r>
        <w:t>4. Điều chỉnh thời gian thực hiện Dự án (khoản 9 Điều 1 Quyết định số 348/QĐ-TTg):</w:t>
      </w:r>
    </w:p>
    <w:p>
      <w:r>
        <w:t>Thời gian thực hiện Dự án: Thời gian đầu tư xây dựng từ năm 2018 đến năm 2025.</w:t>
      </w:r>
    </w:p>
    <w:p>
      <w:r>
        <w:t>5. Các nội dung khác giữ nguyên theo Quyết định số 348/QĐ-TTg ngày 28 tháng 3 năm 2018 của Thủ tướng Chính phủ.</w:t>
      </w:r>
    </w:p>
    <w:p>
      <w:r>
        <w:t>Điều 2. Tổ chức thực hiện</w:t>
      </w:r>
    </w:p>
    <w:p>
      <w:r>
        <w:t>1. Ủy ban nhân dân tỉnh Thái Bình:</w:t>
      </w:r>
    </w:p>
    <w:p>
      <w:r>
        <w:t>- Chịu trách nhiệm toàn diện về đề xuất điều chỉnh chủ trương đầu tư Dự án và các thông tin, số liệu trong Hồ sơ điều chỉnh chủ trương đầu tư Dự án, các thông tin báo cáo tiếp thu, giải trình ý kiến thẩm định của Hội đồng thẩm định liên ngành và ý kiến của các bộ, cơ quan có liên quan.</w:t>
      </w:r>
    </w:p>
    <w:p>
      <w:r>
        <w:t>- Thực hiện trách nhiệm là cơ quan có thẩm quyền; tiếp thu ý kiến thẩm định của Hội đồng thẩm định liên ngành tại Báo cáo số 9743/BC-HĐTĐLN ngày 27 tháng 11 năm 2024 và ý kiến của Bộ Kế hoạch và Đầu tư tại văn bản số 23/BKHĐT-GSTĐĐT ngày 02 tháng 01 năm 2025, tổ chức lập Báo cáo nghiên cứu khả thi điều chỉnh, thẩm định, phê duyệt điều chỉnh Dự án, tổ chức triển khai thực hiện Dự án theo đúng quy định của pháp luật, bảo đảm chất lượng, tiến độ, hiệu quả, không để xảy ra tiêu cực, lãng phí gây thất thoát tài sản, tiền vốn của Nhà nước.</w:t>
      </w:r>
    </w:p>
    <w:p>
      <w:r>
        <w:t>- Bảo đảm cân đối, bố trí đầy đủ, kịp thời vốn ngân sách tỉnh tham gia Dự án theo đúng quy định của pháp luật để triển khai Dự án theo đúng tiến độ.</w:t>
      </w:r>
    </w:p>
    <w:p>
      <w:r>
        <w:t>2. Bộ Kế hoạch và Đầu tư thực hiện chức năng của cơ quan quản lý nhà nước về đầu tư theo phương thức đối tác công tư và cơ quan thường trực Hội đồng thẩm định liên ngành, chịu trách nhiệm toàn diện về kết quả thẩm định của Hội đồng thẩm định liên ngành và ý kiến tại văn bản số 23/BKHĐT-GSTĐĐT ngày 02 tháng 01 năm 2025; theo dõi, kiểm tra việc tiếp thu của Ủy ban nhân dân tỉnh Thái Bình đối với Báo cáo thẩm định số 9743/BC-HĐTĐLN ngày 28 tháng 11 năm 2024 của Hội đồng thẩm định liên ngành và ý kiến tại văn bản số 23/BKHĐT-GSTĐĐT ngày 02 tháng 01 năm 2025 của Bộ Kế hoạch và Đầu tư; kiểm tra, giám sát việc thực hiện Quyết định này, kịp thời báo cáo Thủ tướng Chính phủ nếu phát hiện các vấn đề không phù hợp với quy định của pháp luật, ảnh hưởng đến mục tiêu, hiệu quả của Dự án.</w:t>
      </w:r>
    </w:p>
    <w:p>
      <w:r>
        <w:t>3. Bộ Giao thông vận tải phối hợp, hướng dẫn Ủy ban nhân dân tỉnh Thái Bình và các cơ quan có liên quan trong quá trình triển khai Dự án. Các Bộ: Tài chính, Tài nguyên và Môi trường, Xây dựng, Nông nghiệp và Phát triển nông thôn theo chức năng, nhiệm vụ, hướng dẫn Ủy ban nhân dân tỉnh Thái Bình triển khai Dự án theo đúng quy định của pháp luật.</w:t>
      </w:r>
    </w:p>
    <w:p>
      <w:r>
        <w:t>Điều 3. Điều khoản thi hành</w:t>
      </w:r>
    </w:p>
    <w:p>
      <w:r>
        <w:t>1. Quyết định này có hiệu lực thi hành kể từ ngày ký ban hành.</w:t>
      </w:r>
    </w:p>
    <w:p>
      <w:r>
        <w:t>2. Bộ trưởng các Bộ: Kế hoạch và Đầu tư, Tài chính, Giao thông vận tải, Xây dựng, Tài nguyên và Môi trường, Nông nghiệp và Phát triển nông thôn, Quốc phòng, Công an, Tư pháp; Thống đốc Ngân hàng Nhà nước Việt Nam; Chủ tịch Ủy ban nhân dân tỉnh Thái Bình và Thủ trưởng các cơ quan, đơn vị có liên quan chịu trách nhiệm thi hành Quyết định này./.</w:t>
      </w:r>
    </w:p>
    <w:p>
      <w:r>
        <w:t>Nơi nhận:</w:t>
      </w:r>
    </w:p>
    <w:p>
      <w:r>
        <w:t>- Như Điều 3;</w:t>
      </w:r>
    </w:p>
    <w:p>
      <w:r>
        <w:t>- Thủ tướng, các Phó Thủ tướng Chính phủ;</w:t>
      </w:r>
    </w:p>
    <w:p>
      <w:r>
        <w:t>- Các Bộ: GTVT, KHĐT, TC, XD, TNMT, NN&amp;PTNT, QP, CA, TP;</w:t>
      </w:r>
    </w:p>
    <w:p>
      <w:r>
        <w:t>- Ngân hàng NNVN;</w:t>
      </w:r>
    </w:p>
    <w:p>
      <w:r>
        <w:t>- UBND tỉnh Thái Bình;</w:t>
      </w:r>
    </w:p>
    <w:p>
      <w:r>
        <w:t>- VPCP: BTCN, các PCN, Trợ lý TTg, TGĐ Cổng TTĐT, các Vụ: KTTH, NN, QHĐP, NC, PL, TH;</w:t>
      </w:r>
    </w:p>
    <w:p>
      <w:r>
        <w:t>- Lưu: VT, CN(2). 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