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192/QĐ-BVHTTDL phê duyệt “Nội dung phong trào thi đua yêu nước ngành Văn hóa, Thể thao và Du lịch” năm 2024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192/QĐ-BVHTTDL</w:t>
      </w:r>
    </w:p>
    <w:p>
      <w:r>
        <w:t>Hà Nội, ngày 23 tháng 01 năm 2024</w:t>
      </w:r>
    </w:p>
    <w:p>
      <w:r>
        <w:t>QUYẾT ĐỊNH</w:t>
      </w:r>
    </w:p>
    <w:p>
      <w:r>
        <w:t>PHÊ DUYỆT “NỘI DUNG PHONG TRÀO THI ĐUA YÊU NƯỚC NGÀNH VĂN HÓA, THỂ THAO VÀ DU LỊCH” NĂM 2024</w:t>
      </w:r>
    </w:p>
    <w:p>
      <w:r>
        <w:t>BỘ TRƯỞNG BỘ VĂN HÓA, THỂ THAO VÀ DU LỊCH</w:t>
      </w:r>
    </w:p>
    <w:p>
      <w:r>
        <w:t>Căn cứ Luật Thi đua, khen thưởng ngày 15 tháng 6 năm 2022;</w:t>
      </w:r>
    </w:p>
    <w:p>
      <w:r>
        <w:t>Căn cứ Nghị định số 01/2023/NĐ-CP ngày 16 tháng 01 năm 2023 của Chính phủ quy định chức năng, nhiệm vụ, quyền hạn và cơ cấu tổ chức của Bộ Văn hóa, Thể thao và Du lịch;</w:t>
      </w:r>
    </w:p>
    <w:p>
      <w:r>
        <w:t>Căn cứ Nghị định số 98/2023/NĐ-CP ngày 31 tháng 12 năm 2023 của Chính phủ quy định chi tiết thi hành một số điều của Luật Thi đua, khen thưởng;</w:t>
      </w:r>
    </w:p>
    <w:p>
      <w:r>
        <w:t>Căn cứ Thông tư số 14/2023/TT-BVHTTDL ngày 14 tháng 11 năm 2023 của Bộ trưởng Bộ Văn hóa, Thể thao và Du lịch quy định công tác thi đua, khen thưởng ngành Văn hóa, Thể thao và Du lịch;</w:t>
      </w:r>
    </w:p>
    <w:p>
      <w:r>
        <w:t>Theo đề nghị của Vụ trưởng Vụ Tổ chức cán bộ.</w:t>
      </w:r>
    </w:p>
    <w:p>
      <w:r>
        <w:t>QUYẾT ĐỊNH:</w:t>
      </w:r>
    </w:p>
    <w:p>
      <w:r>
        <w:t>Điều 1.    Phê duyệt kèm theo Quyết định này “Nội dung phong trào thi đua yêu nước ngành Văn hóa, Thể thao và Du lịch” năm 2024.</w:t>
      </w:r>
    </w:p>
    <w:p>
      <w:r>
        <w:t>Điều 2.    Thủ trưởng các cơ quan, đơn vị liên quan căn cứ nội dung thi đua có trách nhiệm tổ chức, triển khai thực hiện “Nội dung phong trào thi đua yêu nước ngành Văn hóa, Thể thao và Du lịch” năm 2024.</w:t>
      </w:r>
    </w:p>
    <w:p>
      <w:r>
        <w:t>Điều 3.    Chánh Văn phòng Bộ, Vụ trưởng Vụ Tổ chức cán bộ, Thủ trưởng các cơ quan, đơn vị thuộc Bộ, Giám đốc Sở Văn hóa, Thể thao và Du lịch, Sở Văn hóa và Thể thao, Sở Du lịch các tỉnh, thành phố trực thuộc trung ương chịu trách nhiệm thi hành Quyết định này./.</w:t>
      </w:r>
    </w:p>
    <w:p>
      <w:r>
        <w:t>Nơi nhận:</w:t>
      </w:r>
    </w:p>
    <w:p>
      <w:r>
        <w:t>- Như Điều 3;</w:t>
      </w:r>
    </w:p>
    <w:p>
      <w:r>
        <w:t>- Bộ trưởng ( để báo cáo );</w:t>
      </w:r>
    </w:p>
    <w:p>
      <w:r>
        <w:t>- Các Thứ trưởng;</w:t>
      </w:r>
    </w:p>
    <w:p>
      <w:r>
        <w:t>- Ban TĐKT TW;</w:t>
      </w:r>
    </w:p>
    <w:p>
      <w:r>
        <w:t>- Khối TĐ các bộ, ngành KH-VH-XH;</w:t>
      </w:r>
    </w:p>
    <w:p>
      <w:r>
        <w:t>- Lưu: VT, TCCB, NH.200.</w:t>
      </w:r>
    </w:p>
    <w:p>
      <w:r>
        <w:t>BỘ TRƯỞNG</w:t>
      </w:r>
    </w:p>
    <w:p>
      <w:r>
        <w:t>Nguyễn Văn Hùng</w:t>
      </w:r>
    </w:p>
    <w:p>
      <w:r>
        <w:t>NỘI DUNG PHONG TRÀO THI ĐUA YÊU NƯỚC NGÀNH VĂN HÓA, THỂ THAO VÀ DU LỊCH NĂM 2024</w:t>
      </w:r>
    </w:p>
    <w:p>
      <w:r>
        <w:t>( Kèm theo Quyết định số 192/QĐ-BVHTTDL ngày 23 tháng 01 năm 2024 của Bộ trưởng Bộ Văn hóa, Thể thao và Du lịch)</w:t>
      </w:r>
    </w:p>
    <w:p>
      <w:r>
        <w:t>Thực hiện chỉ đạo của Thủ tướng Chính phủ, Chủ tịch Hội đồng Thi đua - Khen thưởng Trung ương tại Hội nghị biểu dương, tôn vinh điển hình tiên tiến toàn quốc nhân kỷ niệm 75 năm Ngày Chủ tịch Hồ Chí Minh ra “Lời kêu gọi thi đua ái quốc” về tiếp tục kế thừa, phát huy truyền thống yêu nước, ý chí tự lực, tự cường, sức mạnh đại đoàn kết toàn dân tộc, ra sức thi đua thực hiện thắng lợi các nhiệm vụ mà Đại hội Đảng toàn quốc lần thứ XIII đã đề ra; đồng thời, để triển khai có hiệu quả 08 nhiệm vụ Thủ tướng Chính phủ giao tại Hội nghị tổng kết công tác năm 2023, triển khai nhiệm vụ năm 2024 của ngành Văn hóa, Thể thao và Du lịch, toàn Ngành phát huy tinh thần đoàn kết, thống nhất, tiếp tục bám sát phương châm điều hành của Chính phủ, phát động phong trào thi đua yêu nước năm 2024 với chủ đề   “Phát huy vai trò động lực của văn hóa, thể thao và du lịch đối với sự phát triển bền vững đất nước”   ,  cụ thể như sau:</w:t>
      </w:r>
    </w:p>
    <w:p>
      <w:r>
        <w:t>1. Tập trung triển khai hiệu quả các chủ trương, đường lối của Đảng, chính sách pháp luật của Nhà nước về văn hóa, thể thao và du lịch. Tiếp tục thực hiện Chỉ thị số 05-CT/TW về “Đẩy mạnh học tập và làm theo tư tưởng, đạo đức, phong cách Hồ Chí Minh”; Kế hoạch thực hiện Kết luận số 76-KL/TW ngày 04 tháng 6 năm 2020 của Bộ Chính trị về tiếp tục thực hiện Nghị quyết số 33- NQ/TW của Ban Chấp hành Trung ương Đảng khóa XI về xây dựng và phát triển văn hóa, con người Việt Nam đáp ứng yêu cầu phát triển bền vững đất nước và Kết luận của Tổng Bí thư Nguyễn Phú Trọng tại Hội nghị Văn hóa toàn quốc năm 2021; tích cực triển khai các phong trào thi đua do Thủ tướng Chính phủ phát động; tổ chức tốt các hoạt động nhân kỷ niệm các ngày lễ lớn trong năm 2024, đặc biệt là Kỷ niệm 70 năm ngày Chiến thắng lịch sử Điện Biên Phủ và Kỷ niệm 80 năm ngày Thành lập Quân đội Nhân dân Việt Nam.</w:t>
      </w:r>
    </w:p>
    <w:p>
      <w:r>
        <w:t>2. Quyết tâm tạo đột phá trong xây dựng, hoàn thiện thể chế trong lĩnh vực văn hóa, thể thao và du lịch, theo đó, xây dựng trình Quốc hội Luật Di sản văn hóa (sửa đổi); Luật sửa đổi, bổ sung một số điều của Luật Quảng cáo. Xây dựng trình Chính phủ ban hành 05 Nghị định và ban hành theo thẩm quyền 30 Thông tư để điều chỉnh các lĩnh vực chuyên môn, góp phần thực hiện thành công Nghị quyết số 77/NQ-CP ngày 12 tháng 5 năm 2023 của Chính phủ ban hành Chương trình hành động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3. Tăng cường công tác quản lý nhà nước, siết chặt kỷ luật, kỷ cương hành chính, công vụ. Quan tâm hơn nữa phát triển đội ngũ cán bộ, công chức, viên chức đáp ứng các yêu cầu của Nghị quyết số 09-NQ/BCSĐ ngày 21 tháng 6 năm 2021 của Ban cán sự Đảng Bộ về “Tiếp tục xây dựng đội ngũ công chức, viên chức Bộ Văn hóa, Thể thao và Du lịch đủ phẩm chất, năng lực và uy tín, ngang tầm nhiệm vụ trong tình hình mới”. Chăm lo đời sống, động viên tinh thần, hỗ trợ vật chất thiết thực phát triển nguồn nhân lực.</w:t>
      </w:r>
    </w:p>
    <w:p>
      <w:r>
        <w:t>4. Tăng cường công tác quản lý, bảo vệ và phát huy giá trị di sản văn hóa vì sự phát triển bền vững, gắn với phát triển kinh tế, du lịch. Đẩy mạnh chuyển đổi số trong quản lý, khai thác di sản để từng bước giải quyết hài hòa mối quan hệ giữa bảo tồn, phát triển, đa dạng hóa và hình thức truyền thông, giáo dục về di sản. Hoàn thiện hồ sơ trình UNESCO ghi danh vào các danh sách đối với hai di sản văn hóa phi vật thể “Mo Mường” và “Nghệ thuật Chèo”. Triển khai có hiệu quả các Chương trình mục tiêu quốc gia và Dự án “Bảo tồn phát huy giá trị văn hóa truyền thống tốt đẹp của các dân tộc thiểu số gắn với phát triển du lịch”.</w:t>
      </w:r>
    </w:p>
    <w:p>
      <w:r>
        <w:t>5. Tập trung chỉ đạo, hướng dẫn các trung tâm văn hóa, các thiết chế văn hóa cơ sở và đội ngũ người làm văn hóa cơ sở hoạt động có hiệu quả, phù hợp với chủ trương của Đảng và của Nhà nước về đổi mới cơ chế tự chủ .  Xây dựng mô hình điểm về giữ gìn và phát huy giá trị văn hóa truyền thống của một số đồng bào dân tộc thiểu số gắn với phong trào “Toàn dân đoàn kết xây dựng đời sống văn hóa”, tạo sự bình đẳng về văn hóa, thể thao và du lịch đối với vùng sâu, vùng xa, vùng biên giới, hải đảo và đặc biệt là người yếu thế.</w:t>
      </w:r>
    </w:p>
    <w:p>
      <w:r>
        <w:t>6. Triển khai thực hiện: Đề án Phát triển văn hóa đọc trong cộng đồng đến năm 2020, định hướng đến năm 2030; Chương trình “Chuyển đổi số ngành thư viện đến năm 2025, định hướng đến năm 2030”; Chương trình “Đẩy mạnh các hoạt động phục vụ học tập suốt đời trong thư viện, bảo tàng, trung tâm văn hóa đến năm 2030”; Đề án “Xây dựng văn hóa ứng xử trong trường học giai đoạn 2018 - 2025” của ngành Văn hóa, Thể thao và Du lịch. Đẩy mạnh tuyên truyền giáo dục đạo đức, lối sống trong gia đình, bình đẳng giới, chăm sóc và giáo dục trẻ em, tôn trọng và phát huy vai trò người cao tuổi trong gia đình, phòng, chống bạo lực gia đình và tiêu chí ứng xử trong gia đình nhằm mục tiêu xây dựng gia đình ấm no, tiến bộ, hạnh phúc.</w:t>
      </w:r>
    </w:p>
    <w:p>
      <w:r>
        <w:t>7. Củng cố, tăng cường quản lý nhà nước về hoạt động nghệ thuật biểu diễn, mỹ thuật nhiếp ảnh, quyền tác giả, quyền liên quan và công nghiệp văn hóa. Nâng cao chất lượng hiệu quả, chú trọng xây dựng và phát triển nền nghệ thuật đỉnh cao, phấn đấu có nhiều tài năng sáng tạo ở các loại hình văn hóa nghệ thuật, nhiều tác phẩm tầm cỡ, phản ánh sâu sắc được các thành tựu, dấu ấn nổi bật của đất nước trong thời kỳ đổi mới.</w:t>
      </w:r>
    </w:p>
    <w:p>
      <w:r>
        <w:t>8. Nâng cao hiệu quả, đổi mới mô hình hoạt động, cách thức quản lý của cơ quan quản lý nhà nước về thể dục, thể thao, phát triển thể thao chuyên nghiệp toàn diện, bền vững .  Tiếp tục đẩy mạnh Cuộc vận động “Toàn dân rèn luyện thân thể theo gương Bác Hồ vĩ đại”; Chương trình Bơi an toàn phòng, chống tai nạn đuối nước trẻ em và Đề án tổng thể Phát triển thể lực, tầm vóc người Việt Nam giai đoạn 2011 - 2030. Chuẩn bị lực lượng tham dự Đại hội Thể thao trong nhà và Võ thuật lần thứ 6 (AIMAG6) tại Thái Lan; Thế vận hội Olympic lần thứ 33 và Thế vận hội Người khuyết tật Paralympic lần thứ 17 tại Pháp.</w:t>
      </w:r>
    </w:p>
    <w:p>
      <w:r>
        <w:t>9. Tổ chức đánh giá, tổng kết việc thi hành Luật Du lịch năm 2017, sơ kết việc thực hiện Nghị quyết số 08-NQ/TW ngày 16 tháng 01 năm 2017 của Bộ Chính trị về phát triển du lịch trở thành ngành kinh tế mũi nhọn .  Duy trì truyền thông chủ trương của Đảng, chính sách, pháp luật của Nhà nước về phát triển du lịch trên các phương tiện truyền thông đại chúng. Đẩy mạnh liên kết nội vùng, liên kết vùng, liên kết quốc gia và liên kết quốc tế với phương châm một cung đường nhiều điểm đến. Xây dựng con đường di sản quốc gia, con đường di sản quốc tế .  Chủ động triển khai các hoạt động xúc tiến, quảng bá du lịch Việt Nam tại các thị trường Đông Bắc Á, ASEAN và Tây Âu. Phấn đấu năm 2024 đón 17 đến 18 triệu lượt khách du lịch quốc tế, phục vụ khoảng 110 triệu lượt khách du lịch nội địa (trong đó khoảng 72,5 triệu lượt khách có lưu trú) và ước đạt tổng thu từ khách du lịch khoảng 840 nghìn tỷ đồng.</w:t>
      </w:r>
    </w:p>
    <w:p>
      <w:r>
        <w:t>Trên cơ sở nội dung phong trào thi đua, Bộ Văn hóa, Thể thao và Du lịch đề nghị các cơ quan, đơn vị và toàn thể cán bộ, công chức, viên chức, văn nghệ sĩ, huấn luyện viên, vận động viên, học sinh, sinh viên và người lao động trong toàn Ngành hưởng ứng tổ chức, triển khai có hiệu quả, tạo chuyển biến mạnh mẽ, góp phần thực hiện thắng lợi các mục tiêu trong Chiến lược phát triển văn hóa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