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1909/QĐ-UBND năm 2024 tổ chức làm việc vào sáng thứ Bảy hàng tuần để tiếp nhận, trả kết quả giải quyết thủ tục hành chính tại Trung tâm Phục vụ hành chính công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1909/QĐ-UBND</w:t>
      </w:r>
    </w:p>
    <w:p>
      <w:r>
        <w:t>Khánh Hòa, ngày 22 tháng 7 năm 2024</w:t>
      </w:r>
    </w:p>
    <w:p>
      <w:r>
        <w:t>QUYẾT ĐỊNH</w:t>
      </w:r>
    </w:p>
    <w:p>
      <w:r>
        <w:t>VỀ VIỆC TỔ CHỨC LÀM VIỆC VÀO SÁNG THỨ BẢY HÀNG TUẦN ĐỂ TIẾP NHẬN, TRẢ KẾT QUẢ GIẢI QUYẾT THỦ TỤC HÀNH CHÍNH TẠI TRUNG TÂM PHỤC VỤ HÀNH CHÍNH CÔNG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Bộ luật Lao động ngày 20/11/2019;</w:t>
      </w:r>
    </w:p>
    <w:p>
      <w:r>
        <w:t>Căn cứ Nghị định số 145/2020/NĐ-CP ngày 14/12/2020 của Chính phủ quy định chi tiết và hướng dẫn thi hành một số điều của Bộ luật Lao động về điều kiện lao động và quan hệ lao động;</w:t>
      </w:r>
    </w:p>
    <w:p>
      <w:r>
        <w:t>Căn cứ Quyết định số 09/2021/QĐ-UBND ngày 23/08/2021 của UBND tỉnh Khánh Hòa ban hành Quy chế tổ chức và hoạt động của bộ phận Một cửa trên địa bàn tỉnh Khánh Hoà;</w:t>
      </w:r>
    </w:p>
    <w:p>
      <w:r>
        <w:t>Căn cứ Quyết định số 2421/QĐ-UBND ngày 11/10/2023 của UBND tỉnh Khánh Hòa về việc phê duyệt Quy chế tổ chức và hoạt động của Trung tâm Phục vụ hành chính công tỉnh Khánh Hòa;</w:t>
      </w:r>
    </w:p>
    <w:p>
      <w:r>
        <w:t>Căn cứ Quyết định số 1620/QĐ-UBND ngày 14/7/2023 của Chủ tịch UBND tỉnh Khánh Hòa về việc phê duyệt Danh mục thủ tục hành chính thuộc thẩm quyền giải quyết của các cơ quan chuyên môn thuộc UBND tỉnh và Ban quản lý Khu kinh tế Vân Phong đưa ra tiếp nhận và trả kết quả tại Trung tâm Phục vụ hành chính công tỉnh Khánh Hòa;</w:t>
      </w:r>
    </w:p>
    <w:p>
      <w:r>
        <w:t>Theo đề nghị của Chánh Văn Phòng UBND tỉnh.</w:t>
      </w:r>
    </w:p>
    <w:p>
      <w:r>
        <w:t>QUYẾT ĐỊNH:</w:t>
      </w:r>
    </w:p>
    <w:p>
      <w:r>
        <w:t>Điều 1. Phạm vi điều chỉnh</w:t>
      </w:r>
    </w:p>
    <w:p>
      <w:r>
        <w:t>Quyết định này quy định việc tổ chức làm việc vào sáng thứ Bảy hàng tuần (trừ ngày lễ, ngày tết và ngày nghỉ khác theo quy định của pháp luật) để tiếp nhận, trả kết quả giải quyết thủ tục hành chính đối với lĩnh vực Giao thông vận tải, lĩnh vực Tài nguyên và Môi trường và lĩnh vực Tư pháp tại Trung tâm Phục vụ hành chính công tỉnh Khánh Hòa.</w:t>
      </w:r>
    </w:p>
    <w:p>
      <w:r>
        <w:t>Điều 2. Đối tượng áp dụng</w:t>
      </w:r>
    </w:p>
    <w:p>
      <w:r>
        <w:t>1. Sở Giao thông vận tải, Sở Tài nguyên và Môi trường và Sở Tư pháp.</w:t>
      </w:r>
    </w:p>
    <w:p>
      <w:r>
        <w:t>2. Công chức, viên chức, người lao động của cơ quan nêu tại khoản 1 Điều này được phân công làm việc ngày thứ Bảy hàng tuần.</w:t>
      </w:r>
    </w:p>
    <w:p>
      <w:r>
        <w:t>3. Các tổ chức, cá nhân có nhu cầu giải quyết các thủ tục hành chính quy định tại Điều 3 của Quyết định này ngoài các ngày làm việc hành chính trong tuần.</w:t>
      </w:r>
    </w:p>
    <w:p>
      <w:r>
        <w:t>4. Các cơ quan, tổ chức, cá nhân khác có liên quan.</w:t>
      </w:r>
    </w:p>
    <w:p>
      <w:r>
        <w:t>Điều 3. Các thủ tục hành chính được tiếp nhận, trả kết quả vào sáng thứ Bảy</w:t>
      </w:r>
    </w:p>
    <w:p>
      <w:r>
        <w:t>Các thủ tục hành chính được tiếp nhận, trả kết quả vào sáng thứ Bảy:</w:t>
      </w:r>
    </w:p>
    <w:p>
      <w:r>
        <w:t>- Lĩnh vực Giao thông vận tải: Tất cả các thủ tục hành chính thuộc thẩm quyền giải quyết của Sở Giao thông vận tải đưa ra tiếp nhận và trả kết quả tại Trung tâm Phục vụ hành chính công tỉnh Khánh Hòa.</w:t>
      </w:r>
    </w:p>
    <w:p>
      <w:r>
        <w:t>- Lĩnh vực Tài nguyên và Môi trường: Tất cả các thủ tục hành chính thuộc thẩm quyền giải quyết của Sở Tài nguyên và Môi trường đưa ra tiếp nhận và trả kết quả tại Trung tâm Phục vụ hành chính công tỉnh Khánh Hòa.</w:t>
      </w:r>
    </w:p>
    <w:p>
      <w:r>
        <w:t>- Lĩnh vực Tư pháp: Tất cả các thủ tục hành chính thuộc thẩm quyền giải quyết của Sở Tư pháp đưa ra tiếp nhận và trả kết quả tại Trung tâm Phục vụ hành chính công tỉnh Khánh Hòa.</w:t>
      </w:r>
    </w:p>
    <w:p>
      <w:r>
        <w:t>Điều 4. Tổ chức thực hiện</w:t>
      </w:r>
    </w:p>
    <w:p>
      <w:r>
        <w:t>1. Trung tâm Phục vụ hành chính công tỉnh có trách nhiệm tổ chức làm việc sáng thứ Bảy hàng tuần để tiếp nhận, giải quyết, trả kết quả giải quyết thủ tục hành chính cho các tổ chức, cá nhân và thông báo công khai để tổ chức, cá nhân được biết.</w:t>
      </w:r>
    </w:p>
    <w:p>
      <w:r>
        <w:t>2. Cán bộ, công chức, viên chức thực hiện tiếp nhận, giải quyết, trả kết quả giải quyết thủ tục hành chính vào sáng thứ Bảy theo quy định tại Điều 2 Quyết định này được hưởng các chế độ, tiền lương, phụ cấp (nếu có) theo đúng quy định hiện hành.</w:t>
      </w:r>
    </w:p>
    <w:p>
      <w:r>
        <w:t>3. Văn phòng Ủy ban nhân dân tỉnh theo dõi, đôn đốc, kiểm tra việc thực hiện; tổng hợp báo cáo những khó khăn, vướng mắc trong quá trình tổ chức thực hiện.</w:t>
      </w:r>
    </w:p>
    <w:p>
      <w:r>
        <w:t>Điều 5. Điều khoản thi hành</w:t>
      </w:r>
    </w:p>
    <w:p>
      <w:r>
        <w:t>1. Quyết định này có hiệu lực kể từ ngày ký.</w:t>
      </w:r>
    </w:p>
    <w:p>
      <w:r>
        <w:t>2. Chánh Văn phòng Ủy ban nhân dân tỉnh, Giám đốc các sở: Giao thông vận tải, Tài nguyên và Môi trường, Tư pháp, Thông tin và Truyền thông, Trung tâm Phục vụ hành chính công và các tổ chức, cá nhân có liên quan chịu trách nhiệm thi hành Quyết định này./.</w:t>
      </w:r>
    </w:p>
    <w:p>
      <w:r>
        <w:t>Nơi nhận:</w:t>
      </w:r>
    </w:p>
    <w:p>
      <w:r>
        <w:t>- Như Điều 5 (t/h);</w:t>
      </w:r>
    </w:p>
    <w:p>
      <w:r>
        <w:t>- Cục KSTTHC (b/c);</w:t>
      </w:r>
    </w:p>
    <w:p>
      <w:r>
        <w:t>- Các Phó Chủ tịch UBND tỉnh;</w:t>
      </w:r>
    </w:p>
    <w:p>
      <w:r>
        <w:t>- Các sở, ban, ngành;</w:t>
      </w:r>
    </w:p>
    <w:p>
      <w:r>
        <w:t>- Lãnh đạo VP UBND tỉnh;</w:t>
      </w:r>
    </w:p>
    <w:p>
      <w:r>
        <w:t>- Cổng TTĐT tỉnh, Cổng TTĐT CCHC tỉnh;</w:t>
      </w:r>
    </w:p>
    <w:p>
      <w:r>
        <w:t>- Trung tâm Công báo;</w:t>
      </w:r>
    </w:p>
    <w:p>
      <w:r>
        <w:t>- Lưu: VT, PT, HL, ĐL.</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