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giá lúa (thóc) thu thuế sử dụng đất nông nghiệp năm 2025, nợ thuế sử dụng đất nông nghiệp, nợ thuế đất ở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19/2025/QĐ-UBND</w:t>
      </w:r>
    </w:p>
    <w:p>
      <w:r>
        <w:t>Đồng Tháp, ngày 14 tháng 03 năm 2025</w:t>
      </w:r>
    </w:p>
    <w:p>
      <w:r>
        <w:t>QUYẾT ĐỊNH</w:t>
      </w:r>
    </w:p>
    <w:p>
      <w:r>
        <w:t>QUY ĐỊNH GIÁ LÚA (THÓC) THU THUẾ SỬ DỤNG ĐẤT NÔNG NGHIỆP NĂM 2025, NỢ THUẾ SỬ DỤNG ĐẤT NÔNG NGHIỆP, NỢ THUẾ ĐẤT Ở TRÊN ĐỊA BÀN TỈNH ĐỒNG THÁP</w:t>
      </w:r>
    </w:p>
    <w:p>
      <w:r>
        <w:t>ỦY BAN NHÂN DÂN TỈNH ĐỒNG THÁP</w:t>
      </w:r>
    </w:p>
    <w:p>
      <w:r>
        <w:t>Căn cứ Luật Tổ chức chính quyền địa phương ngày 19 tháng 02 năm 2025;</w:t>
      </w:r>
    </w:p>
    <w:p>
      <w:r>
        <w:t>Căn cứ Luật thuế sử dụng đất nông nghiệp của Quốc Hội nước cộng hoà xã hội chủ nghĩa Việt Nam ngày 10 tháng 7 năm 1993;</w:t>
      </w:r>
    </w:p>
    <w:p>
      <w:r>
        <w:t>Căn cứ Luật Quản lý Thuế ngày 13 tháng 6 năm 2019;</w:t>
      </w:r>
    </w:p>
    <w:p>
      <w:r>
        <w:t>Căn cứ Nghị định số 74/CP ngày 25 tháng 10 năm 1993 của Chính phủ quy định chi tiết thi hành Luật Thuế sử dụng đất nông nghiệp;</w:t>
      </w:r>
    </w:p>
    <w:p>
      <w:r>
        <w:t>Theo đề nghị của Giám đốc Sở Tài chính tại Tờ trình số 546/TTr-STC ngày 14 tháng 02 năm 2025.</w:t>
      </w:r>
    </w:p>
    <w:p>
      <w:r>
        <w:t>QUYẾT ĐỊNH:</w:t>
      </w:r>
    </w:p>
    <w:p>
      <w:r>
        <w:t>Điều 1. Phạm vi điều chỉnh và đối tượng áp dụng</w:t>
      </w:r>
    </w:p>
    <w:p>
      <w:r>
        <w:t>1. Phạm vi điều chỉnh</w:t>
      </w:r>
    </w:p>
    <w:p>
      <w:r>
        <w:t>Quyết định này quy định giá lúa (thóc) thu thuế sử dụng đất nông nghiệp năm 2025, nợ thuế sử dụng đất nông nghiệp, các trường hợp nợ thuế đất ở phát sinh trước ngày 01 tháng 01 năm 2012 trên địa bàn tỉnh Đồng Tháp.</w:t>
      </w:r>
    </w:p>
    <w:p>
      <w:r>
        <w:t>2. Đối tượng áp dụng</w:t>
      </w:r>
    </w:p>
    <w:p>
      <w:r>
        <w:t>Các tổ chức, cá nhân sử dụng đất vào sản xuất nông nghiệp (bao gồm cả đối tượng được miễn thuế sử dụng đất nông nghiệp theo quy định hiện hành; các trường hợp nợ thuế đất ở trên địa bàn tỉnh Đồng Tháp).</w:t>
      </w:r>
    </w:p>
    <w:p>
      <w:r>
        <w:t>Điều 2. Giá lúa (thóc) thu thuế sử dụng đất nông nghiệp</w:t>
      </w:r>
    </w:p>
    <w:p>
      <w:r>
        <w:t>Giá lúa (thóc) thu thuế sử dụng đất nông nghiệp năm 2025 trên địa bàn tỉnh Đồng Tháp là 5.500 đồng/kg ( Năm ngàn năm trăm đồng trên một kí-lô-gam ), áp dụng cho các nguồn thu của Ngân sách nhà nước có liên quan đến giá lúa (thóc).</w:t>
      </w:r>
    </w:p>
    <w:p>
      <w:r>
        <w:t>Điều 3. Tổ chức thực hiện</w:t>
      </w:r>
    </w:p>
    <w:p>
      <w:r>
        <w:t>1. Cơ quan Thuế tại tỉnh Đồng Tháp chủ trì, phối hợp với Sở Tài chính hướng dẫn, chỉ đạo, theo dõi, giám sát đơn vị thực hiện đúng quy định.</w:t>
      </w:r>
    </w:p>
    <w:p>
      <w:r>
        <w:t>2. Ủy ban nhân các huyện, thành phố có trách nhiệm thông báo bằng văn bản đến từng xã, phường, thị trấn về giá lúa (thóc) thu thuế sử dụng đất nông nghiệp năm 2025, nợ thuế sử dụng đất nông nghiệp, nợ thuế đất ở trên địa bàn tỉnh Đồng Tháp.</w:t>
      </w:r>
    </w:p>
    <w:p>
      <w:r>
        <w:t>Điều 4. Điều khoản thi hành</w:t>
      </w:r>
    </w:p>
    <w:p>
      <w:r>
        <w:t>1. Chánh Văn phòng Uỷ ban nhân dân tỉnh, Giám đốc các Sở: Tài chính, Nông nghiệp và Môi trường; Thủ trưởng cơ quan Kho bạc nhà nước, cơ quan Thuế tại tỉnh Đồng Tháp; Thủ trưởng các Sở, ban, ngành cấp tỉnh; Chủ tịch Uỷ ban nhân dân huyện, thành phố; các tổ chức, hộ gia đình, cá nhân có liên quan chịu trách nhiệm thi hành Quyết định này.</w:t>
      </w:r>
    </w:p>
    <w:p>
      <w:r>
        <w:t>2. Quyết định này có hiệu lực thi hành kể từ ngày 25 tháng 3 năm 2025 và thay thế Quyết định số 06/QĐ-UBND ngày 25 tháng 3 năm 2024 của Uỷ ban nhân tỉnh Đồng Tháp về việc quy định giá lúa (thóc) thu thuế sử dụng đất nông nghiệp năm 2024 và nợ thuế sử dụng đất nông nghiệp, nợ thuế đất ở trên địa bàn tỉnh Đồng Tháp.</w:t>
      </w:r>
    </w:p>
    <w:p>
      <w:r>
        <w:t>3. Quyết định này hết hiệu lực kể từ ngày 31 tháng 12 năm 2025./.</w:t>
      </w:r>
    </w:p>
    <w:p>
      <w:r>
        <w:t>Nơi nhận:</w:t>
      </w:r>
    </w:p>
    <w:p>
      <w:r>
        <w:t>- Như Điều 4;</w:t>
      </w:r>
    </w:p>
    <w:p>
      <w:r>
        <w:t>- Vụ Pháp chế - Bộ Tài chính;</w:t>
      </w:r>
    </w:p>
    <w:p>
      <w:r>
        <w:t>- Cục kiểm tra VBQPPL - Bộ Tư pháp;</w:t>
      </w:r>
    </w:p>
    <w:p>
      <w:r>
        <w:t>- Thường trực Tỉnh ủy;</w:t>
      </w:r>
    </w:p>
    <w:p>
      <w:r>
        <w:t>- Thường trực HĐND Tỉnh;</w:t>
      </w:r>
    </w:p>
    <w:p>
      <w:r>
        <w:t>- Các PCT/UBND Tỉnh;</w:t>
      </w:r>
    </w:p>
    <w:p>
      <w:r>
        <w:t>- Đoàn ĐBQH đơn vị Tỉnh;</w:t>
      </w:r>
    </w:p>
    <w:p>
      <w:r>
        <w:t>- Sở Tư pháp;</w:t>
      </w:r>
    </w:p>
    <w:p>
      <w:r>
        <w:t>- Ủy ban nhân dân huyện, thành phố;</w:t>
      </w:r>
    </w:p>
    <w:p>
      <w:r>
        <w:t>- Trung tâm Báo chí truyền thông Tỉnh;</w:t>
      </w:r>
    </w:p>
    <w:p>
      <w:r>
        <w:t>- Lưu: VT, NC/KTN-MDung.</w:t>
      </w:r>
    </w:p>
    <w:p>
      <w:r>
        <w:t>TM. ỦY BAN NHÂN DÂN</w:t>
      </w:r>
    </w:p>
    <w:p>
      <w:r>
        <w:t>Q. 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