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19/2025/QĐ-UBND bãi bỏ Quyết định 27/2019/QĐ-UBND quy định giá nước sạch sinh hoạt tại khu vực nông thôn trên địa bàn tỉnh Ninh Bình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19/2025/QĐ-UBND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28/02/2025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28/02/2025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Còn hiệu lực</w:t>
            </w:r>
          </w:p>
        </w:tc>
      </w:tr>
    </w:tbl>
    <w:p/>
    <w:p>
      <w:r>
        <w:t>ỦY BAN NHÂN DÂN</w:t>
      </w:r>
    </w:p>
    <w:p>
      <w:r>
        <w:t>TỈNH NINH BÌNH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19/2025/QĐ-UBND</w:t>
      </w:r>
    </w:p>
    <w:p>
      <w:r>
        <w:t>Ninh Bình, ngày 28 tháng 02 năm 2025</w:t>
      </w:r>
    </w:p>
    <w:p>
      <w:r>
        <w:t>QUYẾT ĐỊNH</w:t>
      </w:r>
    </w:p>
    <w:p>
      <w:r>
        <w:t>BÃI BỎ QUYẾT ĐỊNH SỐ 27/2019/QĐ-UBND NGÀY 28/8/2019 CỦA ỦY BAN NHÂN DÂN TỈNH NINH BÌNH VỀ VIỆC QUY ĐỊNH GIÁ NƯỚC SẠCH SINH HOẠT TẠI KHU VỰC NÔNG THÔN TRÊN ĐỊA BÀN TỈNH NINH BÌNH</w:t>
      </w:r>
    </w:p>
    <w:p>
      <w:r>
        <w:t>ỦY BAN NHÂN DÂN TỈNH NINH BÌNH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</w:t>
      </w:r>
    </w:p>
    <w:p>
      <w:r>
        <w:t>Căn cứ Luật sửa đổi, bổ sung một số điều của Luật Ban hành văn bản quy phạm pháp luật ngày 18 tháng 6 năm 2020;</w:t>
      </w:r>
    </w:p>
    <w:p>
      <w:r>
        <w:t>Căn cứ Luật Giá ngày 19 tháng 6 năm 2023;</w:t>
      </w:r>
    </w:p>
    <w:p>
      <w:r>
        <w:t>Căn cứ Nghị định số 85/2024/NĐ-CP ngày 10/7/2024 của Chính phủ quy định chi tiết một số điều của Luật Giá;</w:t>
      </w:r>
    </w:p>
    <w:p>
      <w:r>
        <w:t>Theo đề nghị của Sở Nông nghiệp và Phát triển nông thôn tại Tờ trình số 51/TTr-SNN ngày 21/02/2025.</w:t>
      </w:r>
    </w:p>
    <w:p>
      <w:r>
        <w:t>QUYẾT ĐỊNH:</w:t>
      </w:r>
    </w:p>
    <w:p>
      <w:r>
        <w:t>Điều 1. Bãi bỏ toàn bộ Quyết định số 27/2019/QĐ-UBND ngày 28/8/2019 của Ủy ban nhân dân tỉnh Ninh Bình quy định giá nước sạch sinh hoạt tại khu vực nông thôn trên địa bàn tỉnh Ninh Bình</w:t>
      </w:r>
    </w:p>
    <w:p>
      <w:r>
        <w:t>Bãi bỏ toàn bộ Quyết định số 27/2019/QĐ-UBND ngày 28/8/2019 của Ủy ban nhân dân tỉnh Ninh Bình quy định giá nước sạch sinh hoạt tại khu vực nông thôn trên địa bàn tỉnh Ninh Bình.</w:t>
      </w:r>
    </w:p>
    <w:p>
      <w:r>
        <w:t>Điều 2. Điều khoản thi hành</w:t>
      </w:r>
    </w:p>
    <w:p>
      <w:r>
        <w:t>Quyết định này có hiệu lực thi hành kể từ ngày 28 tháng 02 năm 2025./.</w:t>
      </w:r>
    </w:p>
    <w:p>
      <w:r>
        <w:t>Nơi nhận:</w:t>
      </w:r>
    </w:p>
    <w:p>
      <w:r>
        <w:t>- Bộ Tài chính;</w:t>
      </w:r>
    </w:p>
    <w:p>
      <w:r>
        <w:t>- Cục Kiểm tra văn bản QPPL - Bộ Tư pháp;</w:t>
      </w:r>
    </w:p>
    <w:p>
      <w:r>
        <w:t>- Thường trực Tỉnh ủy;</w:t>
      </w:r>
    </w:p>
    <w:p>
      <w:r>
        <w:t>- Thường trực HĐND tỉnh;</w:t>
      </w:r>
    </w:p>
    <w:p>
      <w:r>
        <w:t>- Đoàn Đại biểu Quốc hội tỉnh;</w:t>
      </w:r>
    </w:p>
    <w:p>
      <w:r>
        <w:t>- Ủy ban MTTQVN tỉnh;</w:t>
      </w:r>
    </w:p>
    <w:p>
      <w:r>
        <w:t>- Chủ tịch, các PCT UBND tỉnh;</w:t>
      </w:r>
    </w:p>
    <w:p>
      <w:r>
        <w:t>- Các sở, ban, ngành, đoàn thể;</w:t>
      </w:r>
    </w:p>
    <w:p>
      <w:r>
        <w:t>- UBND các huyện, thành phố;</w:t>
      </w:r>
    </w:p>
    <w:p>
      <w:r>
        <w:t>- Website Chính phủ;</w:t>
      </w:r>
    </w:p>
    <w:p>
      <w:r>
        <w:t>- Công báo tỉnh;</w:t>
      </w:r>
    </w:p>
    <w:p>
      <w:r>
        <w:t>- Lưu: VT, VP5.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Trần Song Tùng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