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2023 bãi bỏ nội dung Quyết định của Ủy ban nhân dân tỉnh về quy định chức năng, nhiệm vụ, quyền hạn và cơ cấu tổ chức của các Chi cục,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1893/QĐ-UBND</w:t>
      </w:r>
    </w:p>
    <w:p>
      <w:r>
        <w:t>Nam Định, ngày 27 tháng 9 năm 2023</w:t>
      </w:r>
    </w:p>
    <w:p>
      <w:r>
        <w:t>QUYẾT ĐỊNH</w:t>
      </w:r>
    </w:p>
    <w:p>
      <w:r>
        <w:t>V/V BÃI BỎ NỘI DUNG MỘT SỐ QUYẾT ĐỊNH CỦA UBND TỈNH VỀ VIỆC BAN HÀNH QUY ĐỊNH CHỨC NĂNG, NHIỆM VỤ, QUYỀN HẠN VÀ CƠ CẤU TỔ CHỨC CỦA CÁC CHI CỤC, TRỰC THUỘC SỞ NÔNG NGHIỆP VÀ PHÁT TRIỂN NÔNG THÔN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17/2023/QĐ-UBND ngày 31/5/2023 của Ủy ban nhân dân tỉnh về việc ban hành Quy định chức năng, nhiệm vụ, quyền hạn và cơ cấu tổ chức của Sở Nông nghiệp và Phát triển nông thôn;</w:t>
      </w:r>
    </w:p>
    <w:p>
      <w:r>
        <w:t>Theo đề nghị của Giám đốc Sở Nông nghiệp và Phát triển nông thôn tại Tờ trình số 2004/TTr-SNN ngày 07/7/2023 và của Giám đốc Sở Nội vụ tại Tờ trình số 1934/TTr-SNV ngày 01/8/2023.</w:t>
      </w:r>
    </w:p>
    <w:p>
      <w:r>
        <w:t>QUYẾT ĐỊNH:</w:t>
      </w:r>
    </w:p>
    <w:p>
      <w:r>
        <w:t>Điều 1.  Bãi bỏ nội dung một số Quyết định của UBND tỉnh về việc ban hành quy định chức năng, nhiệm vụ, quyền hạn và cơ cấu tổ chức của các Chi cục, trực thuộc Sở Nông nghiệp và Phát triển nông thôn, như sau:</w:t>
      </w:r>
    </w:p>
    <w:p>
      <w:r>
        <w:t>1. Bãi bỏ Quy định chức năng, nhiệm vụ, quyền hạn và cơ cấu tổ chức của Chi cục Chăn nuôi và Thú y, ban hành kèm theo Quyết định số 486/QĐ-UBND ngày 09/3/2016 của UBND tỉnh và Quyết định số 1995/QĐ-UBND ngày 16/9/2021 của UBND tỉnh về việc sửa đổi, bổ sung Điều 3 của Quy định chức năng, nhiệm vụ, quyền hạn và cơ cấu tổ chức của Chi cục Chăn nuôi và Thú y, ban hành kèm theo Quyết định số 486/QĐ-UBND ngày 09/3/2016 của UBND tỉnh.</w:t>
      </w:r>
    </w:p>
    <w:p>
      <w:r>
        <w:t>2. Bãi bỏ Quy định chức năng, nhiệm vụ, quyền hạn và cơ cấu tổ chức của Chi cục Trồng trọt và Bảo vệ thực vật, ban hành kèm theo Quyết định số 487/QĐ-UBND ngày 09/3/2016 của UBND tỉnh và Quyết định số 2000/QĐ-UBND ngày 17/9/2021 của UBND tỉnh về việc sửa đổi, bổ sung Điều 3 của Quy định chức năng, nhiệm vụ, quyền hạn và cơ cấu tổ chức của Chi cục Trồng trọt và Bảo vệ thực vật, ban hành kèm theo Quyết định số 487/QĐ-UBND ngày 09/3/2016 của UBND tỉnh.</w:t>
      </w:r>
    </w:p>
    <w:p>
      <w:r>
        <w:t>3. Bãi bỏ Quy định về chức năng, nhiệm vụ, quyền hạn và cơ cấu tổ chức của Chi cục Thủy sản, ban hành kèm theo Quyết định số 488/QĐ-UBND ngày 09/3/2016 của UBND tỉnh và Quyết định số 2002/QĐ-UBND ngày 17/9/2021 của UBND tỉnh về việc sửa đổi, bổ sung Điều 3 của Quy định chức năng, nhiệm vụ, quyền hạn và cơ cấu tổ chức của Chi cục Thuỷ sản, ban hành kèm theo Quyết định số 488/QĐ-UBND ngày 09/3/2016 của UBND tỉnh.</w:t>
      </w:r>
    </w:p>
    <w:p>
      <w:r>
        <w:t>4. Bãi bỏ Quy định về chức năng, nhiệm vụ, quyền hạn và cơ cấu tổ chức của Chi cục Thủy lợi, ban hành kèm theo Quyết định số 489/QĐ-UBND ngày 09/3/2016 của UBND tỉnh và Quyết định số 1996/QĐ-UBND ngày 16/9/2021 của UBND tỉnh về việc sửa đổi, bổ sung Điều 3 của Quy định chức năng, nhiệm vụ, quyền hạn và cơ cấu tổ chức của Chi cục Thuỷ lợi, ban hành kèm theo Quyết định số 489/QĐ- UBND ngày 09/3/2016 của UBND tỉnh.</w:t>
      </w:r>
    </w:p>
    <w:p>
      <w:r>
        <w:t>5. Bãi bỏ Quyết định số 490/QĐ-UBND ngày 09/3/2016 của UBND tỉnh về việc ban hành Quy định chức năng, nhiệm vụ, quyền hạn và cơ cấu tổ chức của Chi cục Quản lý chất lượng Nông lâm sản và Thủy sản; Quyết định số 2001/QĐ-UBND ngày 17/9/2021 của UBND tỉnh về sửa đổi, bổ sung Điều 3 của Quy định chức năng, nhiệm vụ, quyền hạn và cơ cấu tổ chức của Chi cục Quản lý chất lượng Nông lâm sản và Thuỷ sản, ban hành kèm theo Quyết định số 490/QĐ-UBND ngày 09/3/2016 của UBND tỉnh.</w:t>
      </w:r>
    </w:p>
    <w:p>
      <w:r>
        <w:t>6. Bãi bỏ Quyết định số 491/QĐ-UBND ngày 09/3/2016 của UBND tỉnh Nam Định về việc ban hành Quy định chức năng, nhiệm vụ, quyền hạn và cơ cấu tổ chức của Chi cục Kiểm lâm; Quyết định số 1997/QĐ-UBND ngày 16/9/2021 của UBND tỉnh về việc sửa đổi, bổ sung Điều 3 của Quy định chức năng, nhiệm vụ, quyền hạn và cơ cấu tổ chức của Chi cục Kiểm lâm, ban hành kèm theo Quyết định số 491/QĐ-UBND ngày 09/3/2016 của UBND tỉnh.</w:t>
      </w:r>
    </w:p>
    <w:p>
      <w:r>
        <w:t>7. Bãi bỏ Quyết định số 492/QĐ-UBND ngày 09/3/2016 của UBND tỉnh về việc ban hành Quy định chức năng, nhiệm vụ, quyền hạn và cơ cấu tổ chức của Chi cục Phát triển nông thôn.</w:t>
      </w:r>
    </w:p>
    <w:p>
      <w:r>
        <w:t>Điều 2.  Quyết định này có hiệu lực từ ngày 01/10/2023.</w:t>
      </w:r>
    </w:p>
    <w:p>
      <w:r>
        <w:t>Điều 3.  Chánh Văn phòng UBND tỉnh, Giám đốc Sở Nội vụ, Giám đốc Sở Nông nghiệp và Phát triển nông thôn, Chi cục trưởng Chi cục Chăn nuôi và Thú y, Chi cục trưởng Chi cục Trồng trọt và Bảo vệ thực vật, Chi cục trưởng Chi cục Thủy sản, Chi cục trưởng Chi cục Thuỷ lợi, Chi cục trưởng Chi cục Quản lý chất lượng Nông lâm sản và Thủy sản, Chi cục trưởng Chi cục Kiểm lâm, Chi cục trưởng Chi cục Phát triển nông thôn; thủ trưởng các cơ quan, đơn vị và cá nhân có liên quan chịu trách nhiệm thi hành quyết định này./.</w:t>
      </w:r>
    </w:p>
    <w:p>
      <w:r>
        <w:t>Nơi nhận:</w:t>
      </w:r>
    </w:p>
    <w:p>
      <w:r>
        <w:t>- Như Điều 3;</w:t>
      </w:r>
    </w:p>
    <w:p>
      <w:r>
        <w:t>- Bộ Nội vụ;</w:t>
      </w:r>
    </w:p>
    <w:p>
      <w:r>
        <w:t>- Bộ Nông nghiệp và PTNT;</w:t>
      </w:r>
    </w:p>
    <w:p>
      <w:r>
        <w:t>- Cổng TTĐT tỉnh, Công báo tỉnh;</w:t>
      </w:r>
    </w:p>
    <w:p>
      <w:r>
        <w:t>- Lưu: VP1, VP3,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