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1891/QĐ-UBND năm 2024 phê duyệt phương án đơn giản hóa thủ tục hành chính nội bộ trong hệ thống hành chính nhà nước thuộc phạm vi chức năng quản lý của ngành Xây dựng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1891/QĐ-UBND</w:t>
      </w:r>
    </w:p>
    <w:p>
      <w:r>
        <w:t>Bình Phước   ,  ngày 10 tháng 12 năm 2024</w:t>
      </w:r>
    </w:p>
    <w:p>
      <w:r>
        <w:t>QUYẾT ĐỊNH</w:t>
      </w:r>
    </w:p>
    <w:p>
      <w:r>
        <w:t>VỀ VIỆC PHÊ DUYỆT PHƯƠNG ÁN ĐƠN GIẢN HÓA THỦ TỤC HÀNH CHÍNH NỘI BỘ TRONG HỆ THỐNG HÀNH CHÍNH NHÀ NƯỚC THUỘC PHẠM VI CHỨC NĂNG QUẢN LÝ CỦA NGÀNH XÂY DỰNG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2022-2025;</w:t>
      </w:r>
    </w:p>
    <w:p>
      <w:r>
        <w:t>Căn cứ Kế hoạch số 316/KH-UBND ngày 25/10/2022 về việc rà soát, đơn giản hóa thủ tục hành chính nội bộ trong hệ thống hành chính nhà nước giai đoạn 2022-2025 trên địa bàn tỉnh Bình Phước;</w:t>
      </w:r>
    </w:p>
    <w:p>
      <w:r>
        <w:t>Theo đề nghị của Giám đốc Sở Xây dựng tại Tờ trình số 3807/TTr-SXD ngày 04/12/2024.</w:t>
      </w:r>
    </w:p>
    <w:p>
      <w:r>
        <w:t>QUYẾT ĐỊNH:</w:t>
      </w:r>
    </w:p>
    <w:p>
      <w:r>
        <w:t>Điều 1.    Phê duyệt phương án đơn giản hóa thủ tục hành chính nội bộ trong hệ thống hành chính nhà nước thuộc phạm vi chức năng quản lý của ngành Xây dựng trên địa bàn tỉnh Bình Phước  (Phụ lục đính kèm).</w:t>
      </w:r>
    </w:p>
    <w:p>
      <w:r>
        <w:t>Điều 2.    Giao Văn phòng UBND tỉnh có trách nhiệm theo dõi, đôn đốc Sở Xây dựng và các cơ quan, đơn vị có liên quan thực hiện Quyết định này.</w:t>
      </w:r>
    </w:p>
    <w:p>
      <w:r>
        <w:t>Điều 3  .    Thủ trưởng các sở, ban, ngành; Chủ tịch UBND các huyện, thị xã, thành phố và các tổ chức, các nhân có liên quan chịu trách nhiệm thi hành Quyết định này./.</w:t>
      </w:r>
    </w:p>
    <w:p>
      <w:r>
        <w:t>Nơi nhận:</w:t>
      </w:r>
    </w:p>
    <w:p>
      <w:r>
        <w:t>- Bộ Xây dựng;</w:t>
      </w:r>
    </w:p>
    <w:p>
      <w:r>
        <w:t>- Cục Kiểm soát TTHC (VPCP);</w:t>
      </w:r>
    </w:p>
    <w:p>
      <w:r>
        <w:t>- CT; các PCT UBND tỉnh;</w:t>
      </w:r>
    </w:p>
    <w:p>
      <w:r>
        <w:t>- Như Điều 3;</w:t>
      </w:r>
    </w:p>
    <w:p>
      <w:r>
        <w:t>- LĐVP, các phòng, TT;</w:t>
      </w:r>
    </w:p>
    <w:p>
      <w:r>
        <w:t>- Lưu: VT, KSTTHC.</w:t>
      </w:r>
    </w:p>
    <w:p>
      <w:r>
        <w:t>KT. CHỦ TỊCH</w:t>
      </w:r>
    </w:p>
    <w:p>
      <w:r>
        <w:t>PHÓ CHỦ TỊCH</w:t>
      </w:r>
    </w:p>
    <w:p>
      <w:r>
        <w:t>Trần Tuyết Minh</w:t>
      </w:r>
    </w:p>
    <w:p>
      <w:r>
        <w:t>PHƯƠNG ÁN</w:t>
      </w:r>
    </w:p>
    <w:p>
      <w:r>
        <w:t>ĐƠN GIẢN HÓA THỦ TỤC HÀNH CHÍNH NỘI BỘ TRONG HỆ THỐNG HÀNH CHÍNH NHÀ NƯỚC THUỘC PHẠM VI CHỨC NĂNG QUẢN LÝ CỦA NGÀNH XÂY DỰNG TRÊN ĐỊA BÀN TỈNH BÌNH PHƯỚC</w:t>
      </w:r>
    </w:p>
    <w:p>
      <w:r>
        <w:t>(Ban hành kèm theo Quyết định số 1891/QĐ-UBND ngày 10 tháng 12 năm 2024 của Chủ tịch Ủy ban nhân dân tỉnh)</w:t>
      </w:r>
    </w:p>
    <w:p>
      <w:r>
        <w:t>1. Thủ tục Thẩm định nhiệm vụ và đồ án quy hoạch xây dựng, đô thị thuộc thẩm quyền phê duyệt của UBND tỉnh</w:t>
      </w:r>
    </w:p>
    <w:p>
      <w:r>
        <w:t>a) Nội dung đơn giản hoá</w:t>
      </w:r>
    </w:p>
    <w:p>
      <w:r>
        <w:t>- Cắt giảm số lượng hồ sơ thực hiện thủ tục hành chính từ 20 bộ thuyết minh (kèm bản vẽ A3 in màu) và 02 bộ bản vẽ in màu đúng tỷ lệ thành 18 bộ thuyết minh (kèm bản vẽ A3 in màu) và 02 bộ bản vẽ in màu đúng tỷ lệ.</w:t>
      </w:r>
    </w:p>
    <w:p>
      <w:r>
        <w:t>- Lý do: Cắt giảm chi phí in ấn hồ sơ cho Cơ quan tổ chức lập quy hoạch khi trình Sở Xây dựng thẩm định nhiệm vụ và đồ án quy hoạch xây dựng, đô thị.</w:t>
      </w:r>
    </w:p>
    <w:p>
      <w:r>
        <w:t>b) Kiến nghị thực thi</w:t>
      </w:r>
    </w:p>
    <w:p>
      <w:r>
        <w:t>- Sửa đổi, bổ sung điểm b, khoản 1.3, mục 1, phần II, Quyết định số 1041/QĐ-UBND ngày 01/7/2024 của UBND tỉnh công bố TTHC nội bộ trong hệ thống hành chính nhà nước thuộc phạm vi chức năng quản lý của ngành Xây dựng trên địa bàn tỉnh..</w:t>
      </w:r>
    </w:p>
    <w:p>
      <w:r>
        <w:t>- Lộ trình thực hiện: Tháng 01/2025</w:t>
      </w:r>
    </w:p>
    <w:p>
      <w:r>
        <w:t>c) Lợi ích phương án đơn giản hóa</w:t>
      </w:r>
    </w:p>
    <w:p>
      <w:r>
        <w:t>-      Chi phí tuân thủ TTHC trước khi đơn giản hoá: Tổng chi phí in ấn 20 bộ thuyết minh (kèm bản vẽ A3 in màu) và 02 bộ bản vẽ in màu đúng tỷ lệ.</w:t>
      </w:r>
    </w:p>
    <w:p>
      <w:r>
        <w:t>- Chi phí tuân thủ TTHC sau khi đơn giản hoá: Tổng chi phí in ấn 18 bộ thuyết minh (kèm bản vẽ A3 in màu) và 02 bộ bản vẽ in màu đúng tỷ lệ.</w:t>
      </w:r>
    </w:p>
    <w:p>
      <w:r>
        <w:t>- Chi phí tiết kiệm: Chi phí in ấn 02 bộ thuyết minh (kèm bản vẽ A3 in màu).</w:t>
      </w:r>
    </w:p>
    <w:p>
      <w:r>
        <w:t>- Tỷ lệ cắt giảm chi phí: 10%.</w:t>
      </w:r>
    </w:p>
    <w:p>
      <w:r>
        <w:t>2. Thủ tục Thẩm định Chương trình phát triển từng đô thị</w:t>
      </w:r>
    </w:p>
    <w:p>
      <w:r>
        <w:t>a) Nội dung đơn giản hoá</w:t>
      </w:r>
    </w:p>
    <w:p>
      <w:r>
        <w:t>- Cắt giảm số lượng hồ sơ thực hiện thủ tục hành chính từ 15 bộ Hồ sơ Chương trình phát triển đô thị có thành phần theo quy định tại Điều 7 Thông tư số 06/2023/TT-BXD ngày 08/9/2023 thành 14 bộ Hồ sơ Chương trình phát triển đô thị có thành phần theo quy định tại Điều 7 Thông tư số 06/2023/TT-BXD ngày 08/9/2023.</w:t>
      </w:r>
    </w:p>
    <w:p>
      <w:r>
        <w:t>- Lý do: Cắt giảm chi phí in ấn hồ sơ cho UBND cấp huyện khi trình Sở Xây dựng thẩm định Chương trình phát triển đô thị của huyện.</w:t>
      </w:r>
    </w:p>
    <w:p>
      <w:r>
        <w:t>b) Kiến nghị thực thi</w:t>
      </w:r>
    </w:p>
    <w:p>
      <w:r>
        <w:t>- Sửa đổi, bổ sung điểm b, khoản 4.3, mục 4, phần II, Quyết định số 1041/QĐ-UBND ngày 01/7/2024 của UBND tỉnh công bố TTHC nội bộ trong hệ thống hành chính nhà nước thuộc phạm vi chức năng quản lý của ngành Xây dựng trên địa bàn tỉnh.</w:t>
      </w:r>
    </w:p>
    <w:p>
      <w:r>
        <w:t>- Lộ trình thực hiện: Tháng 01/2025</w:t>
      </w:r>
    </w:p>
    <w:p>
      <w:r>
        <w:t>c) Lợi ích phương án đơn giản hóa</w:t>
      </w:r>
    </w:p>
    <w:p>
      <w:r>
        <w:t>-      Chi phí tuân thủ TTHC trước khi đơn giản hoá: Tổng chi phí in ấn 15 bộ hồ sơ Chương trình phát triển đô thị.</w:t>
      </w:r>
    </w:p>
    <w:p>
      <w:r>
        <w:t>- Chi phí tuân thủ TTHC sau khi đơn giản hoá: Tổng chi phí in ấn 14 bộ hồ sơ Chương trình phát triển đô thị.</w:t>
      </w:r>
    </w:p>
    <w:p>
      <w:r>
        <w:t>- Chi phí tiết kiệm: Tổng chi phí in ấn 01 bộ hồ sơ Chương trình phát triển đô thị.</w:t>
      </w:r>
    </w:p>
    <w:p>
      <w:r>
        <w:t>- Tỷ lệ cắt giảm chi phí: 6,7%.</w:t>
      </w:r>
    </w:p>
    <w:p>
      <w:r>
        <w:t>3. Thủ tục Tiếp nhận và xử lý văn bản đến của Sở Xây dựng</w:t>
      </w:r>
    </w:p>
    <w:p>
      <w:r>
        <w:t>a) Nội dung đơn giản hoá</w:t>
      </w:r>
    </w:p>
    <w:p>
      <w:r>
        <w:t>- Bổ sung trình tự thực hiện: Các bước tiếp nhận, đăng ký, trình chuyển giao văn bản đến thực hiện theo quy định tại Điều 21, Điều 22 và Điều 23 Quyết định số 1127/QĐ-SXD ngày 25/4/2023 của Giám đốc Sở Xây dựng về việc ban hành Quy chế công tác văn thư, lưu trữ của Sở Xây dựng.</w:t>
      </w:r>
    </w:p>
    <w:p>
      <w:r>
        <w:t>- Trình tự thực hiện thủ tục hành chính nội bộ hiện hành: Không quy định.</w:t>
      </w:r>
    </w:p>
    <w:p>
      <w:r>
        <w:t>- Lý do: Cho phù hợp với quy định tại Quyết định số 1127/QĐ-SXD ngày 25/4/2023 của Giám đốc Sở Xây dựng về việc ban hành Quy chế công tác văn thư, lưu trữ của Sở Xây dựng</w:t>
      </w:r>
    </w:p>
    <w:p>
      <w:r>
        <w:t>b) Kiến nghị thực thi</w:t>
      </w:r>
    </w:p>
    <w:p>
      <w:r>
        <w:t>- Sửa đổi, bổ sung khoản 9.1, mục 9, phần II, Quyết định số 1041/QĐ- UBND ngày 01/7/2024 của UBND tỉnh công bố TTHC nội bộ trong hệ thống hành chính nhà nước thuộc phạm vi chức năng quản lý của ngành Xây dựng trên địa bàn tỉnh..</w:t>
      </w:r>
    </w:p>
    <w:p>
      <w:r>
        <w:t>- Lộ trình thực hiện: Tháng 01/2025</w:t>
      </w:r>
    </w:p>
    <w:p>
      <w:r>
        <w:t>c) Lợi ích phương án đơn giản hóa</w:t>
      </w:r>
    </w:p>
    <w:p>
      <w:r>
        <w:t>Quy định rõ ràng, cụ thể hơn về trình tự thực hiện tiếp nhận và xử lý văn bản đến (trước đây không quy định), qua đó giúp thực hiện thống nhất tại cơ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