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189/QĐ-UBND năm 2024 phê duyệt quy trình nội bộ giải quyết thủ tục hành chính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189/QĐ-UBND</w:t>
      </w:r>
    </w:p>
    <w:p>
      <w:r>
        <w:t>Ninh Thuận, ngày 21 tháng 02 năm 2024</w:t>
      </w:r>
    </w:p>
    <w:p>
      <w:r>
        <w:t>QUYẾT ĐỊNH</w:t>
      </w:r>
    </w:p>
    <w:p>
      <w:r>
        <w:t>PHÊ DUYỆT QUY TRÌNH NỘI BỘ GIẢI QUYẾT THỦ TỤC HÀNH CHÍNH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128/QĐ-UBND ngày 29/01/2024 của Chủ tịch Ủy ban nhân dân tỉnh về việc công bố Danh mục thủ tục hành chính mới ban hành, thủ tục hành chính được sửa đổi, bổ sung hoặc thay thế, bị bãi bỏ thuộc phạm vi, chức năng quản lý của Sở Y tế Ninh Thuận;</w:t>
      </w:r>
    </w:p>
    <w:p>
      <w:r>
        <w:t>Căn cứ Quyết định số 1031/QĐ-UBND ngày 02/8/2023 của Chủ tịch Ủy ban nhân dân tỉnh ban hành Danh mục dịch vụ công trực tuyến toàn trình và một phần theo Nghị định số 42/2022/NĐ-CP ngày 24/6/2022 của Chính phủ;</w:t>
      </w:r>
    </w:p>
    <w:p>
      <w:r>
        <w:t>Căn cứ Quyết định 1489/QĐ-UBND ngày 28/10/2022 của Chủ tịch Ủy ban nhân dân tỉnh về việc công bố Danh mục thủ tục hành chính thực hiện thí điểm chỉ tiếp nhận hồ sơ bằng hình thức trực tuyến trên địa bàn tỉnh Ninh Thuận;</w:t>
      </w:r>
    </w:p>
    <w:p>
      <w:r>
        <w:t>Căn cứ Quyết định số 1220/QĐ-UBND ngày 01/8/2019 của Chủ tịch Ủy ban nhân dân tỉnh về việc công bố danh mục thủ tục hành chính lĩnh vực an toàn thực phẩm thuộc thẩm quyền giải quyết của Ủy ban nhân dân các huyện, thành phố trên địa bàn tỉnh Ninh Thuận;</w:t>
      </w:r>
    </w:p>
    <w:p>
      <w:r>
        <w:t>Theo đề nghị của Giám đốc Sở Y tế tại Tờ trình số 547/TTr-SYT ngày 09/02/2024.</w:t>
      </w:r>
    </w:p>
    <w:p>
      <w:r>
        <w:t>QUYẾT ĐỊNH:</w:t>
      </w:r>
    </w:p>
    <w:p>
      <w:r>
        <w:t>Điều 1.  Phê duyệt kèm theo Quyết định này Quy trình nội bộ giải quyết thủ tục hành chính thuộc phạm vi chức năng quản lý Nhà nước của Sở Y tế tỉnh Ninh Thuận.</w:t>
      </w:r>
    </w:p>
    <w:p>
      <w:r>
        <w:t>1.  Phần I: Danh mục thủ tục hành chính.</w:t>
      </w:r>
    </w:p>
    <w:p>
      <w:r>
        <w:t>2.  Phần II: Quy trình nội bộ giải quyết thủ tục hành chính.</w:t>
      </w:r>
    </w:p>
    <w:p>
      <w:r>
        <w:t>Điều 2.  Giao Sở Y tế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1789/QĐ-UBND ngày 20/12/2023 của Chủ tịch Ủy ban nhân dân tỉnh phê duyệt quy trình nội bộ giải quyết thủ tục hành chính thuộc phạm vi chức năng quản lý Nhà nước của Sở Y tế tỉnh Ninh Thuận.</w:t>
      </w:r>
    </w:p>
    <w:p>
      <w:r>
        <w:t>Chánh Văn phòng Ủy ban nhân dân tỉnh, Giám đốc các Sở: Y tế, Thông tin và Truyền thông; Giám đốc Trung tâm Phục vụ hành chính công tỉnh; Chủ tịch Ủy ban nhân dân các huyện, thành phố; Trưởng trạm Y tế cấp xã và các tổ chức, cá nhân có liên quan chịu trách nhiệm thi hành Quyết định này./.</w:t>
      </w:r>
    </w:p>
    <w:p>
      <w:r>
        <w:t>KT. CHỦ TỊCH</w:t>
      </w:r>
    </w:p>
    <w:p>
      <w:r>
        <w:t>PHÓ CHỦ TỊCH</w:t>
      </w:r>
    </w:p>
    <w:p>
      <w:r>
        <w:t>Nguyễn Long Biên</w:t>
      </w:r>
    </w:p>
    <w:p>
      <w:r>
        <w:t>PHẦN I</w:t>
      </w:r>
    </w:p>
    <w:p>
      <w:r>
        <w:t>Danh mục thủ tục hành chính lĩnh vực Y tế thuộc phạm vi chức năng quản lý Nhà nước của Sở Y tế tỉnh Ninh Thuận</w:t>
      </w:r>
    </w:p>
    <w:p>
      <w:r>
        <w:t>(Ban hành kèm theo Quyết định số 189/QĐ-UBND ngày 21/02/2024 của Chủ tịch Ủy ban nhân dân tỉnh)</w:t>
      </w:r>
    </w:p>
    <w:p>
      <w:r>
        <w:t>A. Thủ tục hành chính thuộc thẩm quyền giải quyết của Sở Y tế</w:t>
      </w:r>
    </w:p>
    <w:p>
      <w:r>
        <w:t>TT</w:t>
      </w:r>
    </w:p>
    <w:p>
      <w:r>
        <w:t>THỦ TỤC HÀNH CHÍNH</w:t>
      </w:r>
    </w:p>
    <w:p>
      <w:r>
        <w:t>CĂN CỨ PHÁP LÝ</w:t>
      </w:r>
    </w:p>
    <w:p>
      <w:r>
        <w:t>I</w:t>
      </w:r>
    </w:p>
    <w:p>
      <w:r>
        <w:t>LĨNH VỰC KHÁM BỆNH, CHỮA BỆNH</w:t>
      </w:r>
    </w:p>
    <w:p>
      <w:r>
        <w:t>1.</w:t>
      </w:r>
    </w:p>
    <w:p>
      <w:r>
        <w:t>Công bố cơ sở khám bệnh, chữa bệnh đáp ứng yêu cầu là cơ sở hướng dẫn thực hành</w:t>
      </w:r>
    </w:p>
    <w:p>
      <w:r>
        <w:t>- Quyết định số 128/QĐ- UBND ngày 29/01/2024 của Chủ tịch UBND tỉnh</w:t>
      </w:r>
    </w:p>
    <w:p>
      <w:r>
        <w:t>2.</w:t>
      </w:r>
    </w:p>
    <w:p>
      <w:r>
        <w:t>Cấp mới giấy phép hành nghề đối với chức danh chuyên môn là bác sỹ, y sỹ, điều dưỡng, hộ sinh, kỹ thuật y, dinh dưỡng lâm sàng, cấp cứu viên ngoại viện, tâm lý lâm sàng</w:t>
      </w:r>
    </w:p>
    <w:p>
      <w:r>
        <w:t>3.</w:t>
      </w:r>
    </w:p>
    <w:p>
      <w:r>
        <w:t>Cấp lại giấy phép hành nghề đối với chức danh chuyên môn là bác sỹ, y sỹ, điều dưỡng, hộ sinh, kỹ thuật y, dinh dưỡng lâm sàng, cấp cứu viên ngoại viện, tâm lý lâm sàng</w:t>
      </w:r>
    </w:p>
    <w:p>
      <w:r>
        <w:t>4.</w:t>
      </w:r>
    </w:p>
    <w:p>
      <w:r>
        <w:t>Gia hạn giấy phép hành nghề đối với chức danh chuyên môn là bác sỹ, y sỹ, điều dưỡng, hộ sinh, kỹ thuật y, dinh dưỡng lâm sàng, cấp cứu viên ngoại viện, tâm lý lâm sàng</w:t>
      </w:r>
    </w:p>
    <w:p>
      <w:r>
        <w:t>5.</w:t>
      </w:r>
    </w:p>
    <w:p>
      <w:r>
        <w:t>Điều chỉnh giấy phép hành nghề</w:t>
      </w:r>
    </w:p>
    <w:p>
      <w:r>
        <w:t>6.</w:t>
      </w:r>
    </w:p>
    <w:p>
      <w:r>
        <w:t>Cấp mới giấy phép hành nghề đối với chức danh chuyên môn là lương y, người có bài thuốc gia truyền hoặc có phương pháp chữa bệnh gia truyền</w:t>
      </w:r>
    </w:p>
    <w:p>
      <w:r>
        <w:t>7.</w:t>
      </w:r>
    </w:p>
    <w:p>
      <w:r>
        <w:t>Cấp lại giấy phép hành nghề đối với chức danh chuyên môn là lương y, người có bài thuốc gia truyền hoặc có phương pháp chữa bệnh gia truyền</w:t>
      </w:r>
    </w:p>
    <w:p>
      <w:r>
        <w:t>8.</w:t>
      </w:r>
    </w:p>
    <w:p>
      <w:r>
        <w:t>Gia hạn giấy phép hành nghề đối với chức danh chuyên môn là lương y, người có bài thuốc gia truyền hoặc có phương pháp chữa bệnh gia truyền</w:t>
      </w:r>
    </w:p>
    <w:p>
      <w:r>
        <w:t>9.</w:t>
      </w:r>
    </w:p>
    <w:p>
      <w:r>
        <w:t>Đăng ký hành nghề</w:t>
      </w:r>
    </w:p>
    <w:p>
      <w:r>
        <w:t>10.</w:t>
      </w:r>
    </w:p>
    <w:p>
      <w:r>
        <w:t>Thu hồi giấy phép hành nghề trong trưởng hợp quy định tại điểm i khoản 1 Điều 35 Luật Khám bệnh, chữa bệnh</w:t>
      </w:r>
    </w:p>
    <w:p>
      <w:r>
        <w:t>11.</w:t>
      </w:r>
    </w:p>
    <w:p>
      <w:r>
        <w:t>Cấp mới giấy phép hoạt động khám bệnh, chữa bệnh</w:t>
      </w:r>
    </w:p>
    <w:p>
      <w:r>
        <w:t>12.</w:t>
      </w:r>
    </w:p>
    <w:p>
      <w:r>
        <w:t>Cấp lại giấy phép hoạt động khám bệnh, chữa bệnh</w:t>
      </w:r>
    </w:p>
    <w:p>
      <w:r>
        <w:t>13.</w:t>
      </w:r>
    </w:p>
    <w:p>
      <w:r>
        <w:t>Điều chỉnh giấy phép hoạt động khám bệnh, chữa bệnh</w:t>
      </w:r>
    </w:p>
    <w:p>
      <w:r>
        <w:t>14.</w:t>
      </w:r>
    </w:p>
    <w:p>
      <w:r>
        <w:t>Công bố đủ điều kiện thực hiện khám sức khỏe, khám và điều trị HIV/AIDS</w:t>
      </w:r>
    </w:p>
    <w:p>
      <w:r>
        <w:t>15.</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16.</w:t>
      </w:r>
    </w:p>
    <w:p>
      <w:r>
        <w:t>Cho phép người nước ngoài vào Việt Nam chuyển giao kỹ thuật chuyên môn về khám bệnh, chữa bệnh hoặc hợp tác đào tạo về y khoa có thực hành khám bệnh, chữa bệnh</w:t>
      </w:r>
    </w:p>
    <w:p>
      <w:r>
        <w:t>17.</w:t>
      </w:r>
    </w:p>
    <w:p>
      <w:r>
        <w:t>Công bố đủ điều kiện thực hiện khám bệnh, chữa bệnh từ xa</w:t>
      </w:r>
    </w:p>
    <w:p>
      <w:r>
        <w:t>18.</w:t>
      </w:r>
    </w:p>
    <w:p>
      <w:r>
        <w:t>Cho phép thực hiện thí điểm khám bệnh, chữa bệnh từ xa</w:t>
      </w:r>
    </w:p>
    <w:p>
      <w:r>
        <w:t>19.</w:t>
      </w:r>
    </w:p>
    <w:p>
      <w:r>
        <w:t>Xếp cấp chuyên môn kỹ thuật</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24.</w:t>
      </w:r>
    </w:p>
    <w:p>
      <w:r>
        <w:t>Cấp giấy chứng nhận người sở hữu bài thuốc gia truyền và phương pháp chữa bệnh gia truyền</w:t>
      </w:r>
    </w:p>
    <w:p>
      <w:r>
        <w:t>25.</w:t>
      </w:r>
    </w:p>
    <w:p>
      <w:r>
        <w:t>Cấp lại giấy chứng nhận người sở hữu bài thuốc gia truyền và phương pháp chữa bệnh gia truyền</w:t>
      </w:r>
    </w:p>
    <w:p>
      <w:r>
        <w:t>26.</w:t>
      </w:r>
    </w:p>
    <w:p>
      <w:r>
        <w:t>Cấp Giấy chứng nhận sức khỏe cho thuyền viên làm việc trên tàu biển Việt Nam đủ tiêu chuẩn sức khoẻ theo quy định tại Phụ lục số I</w:t>
      </w:r>
    </w:p>
    <w:p>
      <w:r>
        <w:t>27.</w:t>
      </w:r>
    </w:p>
    <w:p>
      <w:r>
        <w:t>Cấp Giấy chứng nhận sức khỏe cho thuyền viên làm việc trên tàu biển Việt Nam đủ tiêu chuẩn sức khỏe theo quy định tại Phụ lục số I nhưng mắc một hoặc một số bệnh, tật quy định tại Phụ lục số II</w:t>
      </w:r>
    </w:p>
    <w:p>
      <w:r>
        <w:t>28.</w:t>
      </w:r>
    </w:p>
    <w:p>
      <w:r>
        <w:t>Khám sức khoẻ định kỳ đối với thuyền viên làm việc trên tàu biển Việt Nam</w:t>
      </w:r>
    </w:p>
    <w:p>
      <w:r>
        <w:t>II</w:t>
      </w:r>
    </w:p>
    <w:p>
      <w:r>
        <w:t>LĨNH VỰC TRANG THIẾT BỊ VÀ CÔNG TRÌNH Y TẾ</w:t>
      </w:r>
    </w:p>
    <w:p>
      <w:r>
        <w:t>29.</w:t>
      </w:r>
    </w:p>
    <w:p>
      <w:r>
        <w:t>Công bố đủ điều kiện sản xuất trang thiết bị y tế</w:t>
      </w:r>
    </w:p>
    <w:p>
      <w:r>
        <w:t>- Quyết định số 128/QĐ- UBND ngày 29/01/2024 của Chủ tịch UBND tỉnh</w:t>
      </w:r>
    </w:p>
    <w:p>
      <w:r>
        <w:t>30.</w:t>
      </w:r>
    </w:p>
    <w:p>
      <w:r>
        <w:t>Công bố tiêu chuẩn áp dụng đối với trang thiết bị y tế thuộc loại A, B</w:t>
      </w:r>
    </w:p>
    <w:p>
      <w:r>
        <w:t>31.</w:t>
      </w:r>
    </w:p>
    <w:p>
      <w:r>
        <w:t>Công bố đủ điều kiện mua bán trang thiết bị y tế thuộc loại B, C, D</w:t>
      </w:r>
    </w:p>
    <w:p>
      <w:r>
        <w:t>III</w:t>
      </w:r>
    </w:p>
    <w:p>
      <w:r>
        <w:t>LĨNH VỰC GIÁM ĐỊNH Y KHOA</w:t>
      </w:r>
    </w:p>
    <w:p>
      <w:r>
        <w:t>32.</w:t>
      </w:r>
    </w:p>
    <w:p>
      <w:r>
        <w:t>Khám giám định thương tật lần đầu do tại nạn lao động</w:t>
      </w:r>
    </w:p>
    <w:p>
      <w:r>
        <w:t>- Quyết định số 128/QĐ-UBND ngày 29/01/2024 của Chủ tịch UBND tỉnh</w:t>
      </w:r>
    </w:p>
    <w:p>
      <w:r>
        <w:t>33.</w:t>
      </w:r>
    </w:p>
    <w:p>
      <w:r>
        <w:t>Hồ sơ khám giám định để thực hiện chế độ hưu trí đối với người lao động</w:t>
      </w:r>
    </w:p>
    <w:p>
      <w:r>
        <w:t>34.</w:t>
      </w:r>
    </w:p>
    <w:p>
      <w:r>
        <w:t>Hồ sơ khám giám định để thực hiện chế độ tử tuất</w:t>
      </w:r>
    </w:p>
    <w:p>
      <w:r>
        <w:t>35.</w:t>
      </w:r>
    </w:p>
    <w:p>
      <w:r>
        <w:t>Khám giám định để xác định lao động nữ không đủ sức khỏe để chăm sóc con sau khi sinh hoặc sau khi nhận con do nhờ người mang thai hộ hoặc phải nghỉ dưỡng thai</w:t>
      </w:r>
    </w:p>
    <w:p>
      <w:r>
        <w:t>36.</w:t>
      </w:r>
    </w:p>
    <w:p>
      <w:r>
        <w:t>Hồ sơ khám giám định để hưởng bảo hiểm xã hội một lần</w:t>
      </w:r>
    </w:p>
    <w:p>
      <w:r>
        <w:t>37.</w:t>
      </w:r>
    </w:p>
    <w:p>
      <w:r>
        <w:t>Khám giám định lại bệnh nghề nghiệp tái phát</w:t>
      </w:r>
    </w:p>
    <w:p>
      <w:r>
        <w:t>38.</w:t>
      </w:r>
    </w:p>
    <w:p>
      <w:r>
        <w:t>Khám giám định lần đầu do bệnh nghề nghiệp</w:t>
      </w:r>
    </w:p>
    <w:p>
      <w:r>
        <w:t>39.</w:t>
      </w:r>
    </w:p>
    <w:p>
      <w:r>
        <w:t>Khám giám định lại đối với trường hợp tái phát tổn thương do tai nạn lao động</w:t>
      </w:r>
    </w:p>
    <w:p>
      <w:r>
        <w:t>40.</w:t>
      </w:r>
    </w:p>
    <w:p>
      <w:r>
        <w:t>Khám giám định tổng hợp</w:t>
      </w:r>
    </w:p>
    <w:p>
      <w:r>
        <w:t>41.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42.</w:t>
      </w:r>
    </w:p>
    <w:p>
      <w:r>
        <w:t>Khám giám định đối với trường hợp người khuyết tật hoặc đại diện hợp pháp của người khuyết tật (cá nhân, cơ quan, tổ chức) có bằng chứng xác thực về việc xác định mức độ khuyết tật không khách quan, không chính xác</w:t>
      </w:r>
    </w:p>
    <w:p>
      <w:r>
        <w:t>43.</w:t>
      </w:r>
    </w:p>
    <w:p>
      <w:r>
        <w:t>Khám giám định phúc quyết mức độ khuyết tật đối với trường hợp người khuyết tật hoặc đại diện người khuyết tật (cá nhân, cơ quan, tổ chức) không đồng ý kết luận Hội đồng Giám định y khoa đã ban hành Biên bản khám giám định</w:t>
      </w:r>
    </w:p>
    <w:p>
      <w:r>
        <w:t>IV</w:t>
      </w:r>
    </w:p>
    <w:p>
      <w:r>
        <w:t>LĨNH VỰC MỸ PHẨM</w:t>
      </w:r>
    </w:p>
    <w:p>
      <w:r>
        <w:t>44.</w:t>
      </w:r>
    </w:p>
    <w:p>
      <w:r>
        <w:t>Thủ tục Cấp Giấy chứng nhận đủ điều kiện sản xuất mỹ phẩm</w:t>
      </w:r>
    </w:p>
    <w:p>
      <w:r>
        <w:t>- Quyết định số 128/QĐ-UBND ngày 29/01/2024 của Chủ tịch UBND tỉnh</w:t>
      </w:r>
    </w:p>
    <w:p>
      <w:r>
        <w:t>45.</w:t>
      </w:r>
    </w:p>
    <w:p>
      <w:r>
        <w:t>Thủ tục Cấp lại Giấy chứng nhận đủ điều kiện sản xuất mỹ phẩm</w:t>
      </w:r>
    </w:p>
    <w:p>
      <w:r>
        <w:t>46.</w:t>
      </w:r>
    </w:p>
    <w:p>
      <w:r>
        <w:t>Thủ tục Điều chỉnh Giấy chứng nhận đủ điều kiện sản xuất mỹ phẩm</w:t>
      </w:r>
    </w:p>
    <w:p>
      <w:r>
        <w:t>47.</w:t>
      </w:r>
    </w:p>
    <w:p>
      <w:r>
        <w:t>Cấp giấy chứng nhận lưu hành tự do (CFS) đối với mỹ phẩm sản xuất trong nước để xuất khẩu</w:t>
      </w:r>
    </w:p>
    <w:p>
      <w:r>
        <w:t>48.</w:t>
      </w:r>
    </w:p>
    <w:p>
      <w:r>
        <w:t>Thủ tục Cấp số tiếp nhận phiếu công bố sản phẩm mỹ phẩm sản xuất trong nước</w:t>
      </w:r>
    </w:p>
    <w:p>
      <w:r>
        <w:t>49.</w:t>
      </w:r>
    </w:p>
    <w:p>
      <w:r>
        <w:t>Cấp giấy xác nhận nội dung quảng cáo mỹ phẩm</w:t>
      </w:r>
    </w:p>
    <w:p>
      <w:r>
        <w:t>V</w:t>
      </w:r>
    </w:p>
    <w:p>
      <w:r>
        <w:t>LĨNH VỰC DƯỢC PHẨM</w:t>
      </w:r>
    </w:p>
    <w:p>
      <w:r>
        <w:t>50.</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 Quyết định số 128/QĐ-UBND ngày 29/01/2024 của Chủ tịch UBND tỉnh</w:t>
      </w:r>
    </w:p>
    <w:p>
      <w:r>
        <w:t>51.</w:t>
      </w:r>
    </w:p>
    <w:p>
      <w:r>
        <w:t>Cấp lại Chứng chỉ hành nghề dược theo hình thức xét hồ sơ (trường hợp bị hư hỏng hoặc bị mất)</w:t>
      </w:r>
    </w:p>
    <w:p>
      <w:r>
        <w:t>52.</w:t>
      </w:r>
    </w:p>
    <w:p>
      <w:r>
        <w:t>Điều chỉnh nội dung Chứng chỉ hành nghề dược theo hình thức xét hồ sơ</w:t>
      </w:r>
    </w:p>
    <w:p>
      <w:r>
        <w:t>53.</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54.</w:t>
      </w:r>
    </w:p>
    <w:p>
      <w:r>
        <w:t>Cho phép hủy thuốc gây nghiện, thuốc hướng thần, thuốc tiền chất, nguyên liệu làm thuốc là dược chất gây nghiện, dược chất hướng thần, tiền chất dùng làm thuốc</w:t>
      </w:r>
    </w:p>
    <w:p>
      <w:r>
        <w:t>55.</w:t>
      </w:r>
    </w:p>
    <w:p>
      <w:r>
        <w:t>Cho phép mua thuốc gây nghiện, thuốc hướng thần, thuốc tiền chất, thuốc dạng phối hợp có chứa tiền chất</w:t>
      </w:r>
    </w:p>
    <w:p>
      <w:r>
        <w:t>56.</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57.</w:t>
      </w:r>
    </w:p>
    <w:p>
      <w:r>
        <w:t>Cấp giấy xác nhận nội dung thông tin thuốc theo hình thức hội thảo giới thiệu thuốc</w:t>
      </w:r>
    </w:p>
    <w:p>
      <w:r>
        <w:t>58.</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59.</w:t>
      </w:r>
    </w:p>
    <w:p>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60.</w:t>
      </w:r>
    </w:p>
    <w:p>
      <w:r>
        <w:t>Cấp Giấy chứng nhận đủ điều kiện kinh doanh dược cho cơ sở kinh doanh thuốc phải kiểm soát đặc biệt thuộc thẩm quyền của Sở Y tế</w:t>
      </w:r>
    </w:p>
    <w:p>
      <w:r>
        <w:t>61.</w:t>
      </w:r>
    </w:p>
    <w:p>
      <w:r>
        <w:t>Đánh giá duy trì đáp ứng thực hành tốt cơ sở bán lẻ thuốc</w:t>
      </w:r>
    </w:p>
    <w:p>
      <w:r>
        <w:t>62.</w:t>
      </w:r>
    </w:p>
    <w:p>
      <w:r>
        <w:t>Đánh giá duy trì đáp ứng thực hành tốt phân phối thuốc, nguyên liệu làm thuốc</w:t>
      </w:r>
    </w:p>
    <w:p>
      <w:r>
        <w:t>63.</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 Quyết định số 128/QĐ-UBND ngày 29/01/2024 của Chủ tịch UBND tỉnh</w:t>
      </w:r>
    </w:p>
    <w:p>
      <w:r>
        <w:t>64.</w:t>
      </w:r>
    </w:p>
    <w:p>
      <w:r>
        <w:t>Công bố đáp ứng tiêu chuẩn chế biến, bào chế thuốc cổ truyền đối với cơ sở khám bệnh, chữa bệnh bằng y học cổ truyền trực thuộc quản lý của Sở Y tế</w:t>
      </w:r>
    </w:p>
    <w:p>
      <w:r>
        <w:t>65.</w:t>
      </w:r>
    </w:p>
    <w:p>
      <w:r>
        <w:t>Đánh giá đáp ứng Thực hành tốt cơ sở bán lẻ thuốc</w:t>
      </w:r>
    </w:p>
    <w:p>
      <w:r>
        <w:t>66.</w:t>
      </w:r>
    </w:p>
    <w:p>
      <w:r>
        <w:t>Đánh giá đáp ứng Thực hành tốt phân phối thuốc, nguyên liệu làm thuốc</w:t>
      </w:r>
    </w:p>
    <w:p>
      <w:r>
        <w:t>67.</w:t>
      </w:r>
    </w:p>
    <w:p>
      <w:r>
        <w:t>Cấp Chứng chỉ hành nghề dược theo hình thức xét hồ sơ trong trường hợp CCHND bị ghi sai do lỗi của cơ quan cấp CCHND</w:t>
      </w:r>
    </w:p>
    <w:p>
      <w:r>
        <w:t>68.</w:t>
      </w:r>
    </w:p>
    <w:p>
      <w:r>
        <w:t>Thông báo hoạt động bán lẻ thuốc lưu động</w:t>
      </w:r>
    </w:p>
    <w:p>
      <w:r>
        <w:t>69.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70.</w:t>
      </w:r>
    </w:p>
    <w:p>
      <w:r>
        <w:t>Kê khai lại giá thuốc sản xuất trong nước</w:t>
      </w:r>
    </w:p>
    <w:p>
      <w:r>
        <w:t>71.</w:t>
      </w:r>
    </w:p>
    <w:p>
      <w:r>
        <w:t>Thủ tục cho phép bán lẻ thuốc thuộc danh mục thuốc hạn chế bán lẻ đối với cơ sở đã được cấp giấy chứng nhận đủ điều kiện kinh doanh dược</w:t>
      </w:r>
    </w:p>
    <w:p>
      <w:r>
        <w:t>72.</w:t>
      </w:r>
    </w:p>
    <w:p>
      <w:r>
        <w:t>Thủ tục cho phép bán lẻ thuốc thuộc danh mục thuốc hạn chế bán lẻ đối với cơ sở chưa được cấp giấy chứng nhận đủ điều kiện kinh doanh dược</w:t>
      </w:r>
    </w:p>
    <w:p>
      <w:r>
        <w:t>73.</w:t>
      </w:r>
    </w:p>
    <w:p>
      <w:r>
        <w:t>Kiểm soát thay đổi khi có thay đổi thuộc một trong các trường hợp quy định tại các điểm c và d Khoản 1 Điều 11 Thông tư 02/2018/TT-BYT</w:t>
      </w:r>
    </w:p>
    <w:p>
      <w:r>
        <w:t>74.</w:t>
      </w:r>
    </w:p>
    <w:p>
      <w:r>
        <w:t>Đánh giá đáp ứng Thực hành tốt phân phối thuốc, nguyên liệu làm thuốc đối với cơ sở kinh doanh không vì mục đích thương mại</w:t>
      </w:r>
    </w:p>
    <w:p>
      <w:r>
        <w:t>75.</w:t>
      </w:r>
    </w:p>
    <w:p>
      <w:r>
        <w:t>Kiểm soát thay đổi khi có thay đổi thuộc một trong các trường hợp quy định tại các điểm d, đ và e Khoản 1 Điều 11 Thông tư 03/2018/TT-BYT</w:t>
      </w:r>
    </w:p>
    <w:p>
      <w:r>
        <w:t>76.</w:t>
      </w:r>
    </w:p>
    <w:p>
      <w:r>
        <w:t>Công bố cơ sở kinh doanh có tổ chức kệ thuốc</w:t>
      </w:r>
    </w:p>
    <w:p>
      <w:r>
        <w:t>VI</w:t>
      </w:r>
    </w:p>
    <w:p>
      <w:r>
        <w:t>LĨNH VỰC ĐÀO TẠO VÀ NGHIÊN CỨU KHOA HỌC</w:t>
      </w:r>
    </w:p>
    <w:p>
      <w:r>
        <w:t>77.</w:t>
      </w:r>
    </w:p>
    <w:p>
      <w:r>
        <w:t>Công bố đáp ứng yêu cầu là cơ sở thực hành trong đào tạo khối ngành sức khỏe đối với các cơ sở khám bệnh, chữa bệnh thuộc Sở Y tế và cơ sở khám bệnh, chữa bệnh tư nhân trên địa bàn tỉnh</w:t>
      </w:r>
    </w:p>
    <w:p>
      <w:r>
        <w:t>- Quyết định số 128/QĐ- UBND ngày 29/01/2024 của Chủ tịch UBND tỉnh</w:t>
      </w:r>
    </w:p>
    <w:p>
      <w:r>
        <w:t>VII</w:t>
      </w:r>
    </w:p>
    <w:p>
      <w:r>
        <w:t>LĨNH VỰC TỔ CHỨC - CÁN BỘ</w:t>
      </w:r>
    </w:p>
    <w:p>
      <w:r>
        <w:t>78.</w:t>
      </w:r>
    </w:p>
    <w:p>
      <w:r>
        <w:t>Thủ tục đề nghị bổ nhiệm giám định viên pháp y và pháp y tâm thần thuộc thẩm quyền của Chủ tịch ủy ban nhân dân tỉnh</w:t>
      </w:r>
    </w:p>
    <w:p>
      <w:r>
        <w:t>- Quyết định số 128/QĐ- UBND ngày 29/01/2024 của Chủ tịch UBND tỉnh</w:t>
      </w:r>
    </w:p>
    <w:p>
      <w:r>
        <w:t>79.</w:t>
      </w:r>
    </w:p>
    <w:p>
      <w:r>
        <w:t>Thủ tục đề nghị miễn nhiệm giám định viên pháp y và pháp y tâm thần thuộc thẩm quyền của Chủ tịch ủy ban nhân dân tỉnh</w:t>
      </w:r>
    </w:p>
    <w:p>
      <w:r>
        <w:t>- Quyết định số 128/QĐ- UBND ngày 29/01/2024 của Chủ tịch UBND tỉnh</w:t>
      </w:r>
    </w:p>
    <w:p>
      <w:r>
        <w:t>VIII</w:t>
      </w:r>
    </w:p>
    <w:p>
      <w:r>
        <w:t>LĨNH VỰC Y TẾ DỰ PHÒNG</w:t>
      </w:r>
    </w:p>
    <w:p>
      <w:r>
        <w:t>80.</w:t>
      </w:r>
    </w:p>
    <w:p>
      <w:r>
        <w:t>Công bố cơ sở xét nghiệm đạt tiêu chuẩn an toàn sinh học cấp I, cấp II</w:t>
      </w:r>
    </w:p>
    <w:p>
      <w:r>
        <w:t>- Quyết định số 128/QĐ- UBND ngày 29/01/2024 của Chủ tịch UBND tỉnh</w:t>
      </w:r>
    </w:p>
    <w:p>
      <w:r>
        <w:t>81.</w:t>
      </w:r>
    </w:p>
    <w:p>
      <w:r>
        <w:t>Công bố cơ sở đủ điều kiện tiêm chủng</w:t>
      </w:r>
    </w:p>
    <w:p>
      <w:r>
        <w:t>Như trên</w:t>
      </w:r>
    </w:p>
    <w:p>
      <w:r>
        <w:t>82.</w:t>
      </w:r>
    </w:p>
    <w:p>
      <w:r>
        <w:t>Điều chỉnh giấy chứng nhận đủ điều kiện xét nghiệm khẳng định các trường hợp HIV dương tính thuộc thẩm quyền của Sở Y tế</w:t>
      </w:r>
    </w:p>
    <w:p>
      <w:r>
        <w:t>Như trên</w:t>
      </w:r>
    </w:p>
    <w:p>
      <w:r>
        <w:t>83.</w:t>
      </w:r>
    </w:p>
    <w:p>
      <w:r>
        <w:t>Công bố đủ điều kiện điều trị nghiện chất dạng thuốc phiện</w:t>
      </w:r>
    </w:p>
    <w:p>
      <w:r>
        <w:t>Như trên</w:t>
      </w:r>
    </w:p>
    <w:p>
      <w:r>
        <w:t>84.</w:t>
      </w:r>
    </w:p>
    <w:p>
      <w:r>
        <w:t>Công bố lại đối với cơ sở đủ điều kiện điều trị nghiện chất dạng thuốc phiện khi có thay đổi về tên, địa chỉ, về cơ sở vật chất, trang thiết bị và nhân sự</w:t>
      </w:r>
    </w:p>
    <w:p>
      <w:r>
        <w:t>85.</w:t>
      </w:r>
    </w:p>
    <w:p>
      <w:r>
        <w:t>Công bố lại đối với cơ sở điều trị sau khi hết thời hạn bị tạm đình chỉ</w:t>
      </w:r>
    </w:p>
    <w:p>
      <w:r>
        <w:t>86.</w:t>
      </w:r>
    </w:p>
    <w:p>
      <w:r>
        <w:t>Công bố điều kiện thực hiện hoạt động quan trắc môi trường lao động thuộc thẩm quyền Sở Y tế</w:t>
      </w:r>
    </w:p>
    <w:p>
      <w:r>
        <w:t>87.</w:t>
      </w:r>
    </w:p>
    <w:p>
      <w:r>
        <w:t>Đăng ký tham gia điều trị nghiện các chất dạng thuốc phiện đối với người nghiện chất dạng thuốc phiện đang cư trú tại công đồng</w:t>
      </w:r>
    </w:p>
    <w:p>
      <w:r>
        <w:t>88.</w:t>
      </w:r>
    </w:p>
    <w:p>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p>
      <w:r>
        <w:t>89.</w:t>
      </w:r>
    </w:p>
    <w:p>
      <w:r>
        <w:t>Chuyển tiếp điều trị nghiện chất dạng thuốc phiện đối với người nghiện chất dạng thuốc phiện ngoài cộng đồng</w:t>
      </w:r>
    </w:p>
    <w:p>
      <w:r>
        <w:t>90.</w:t>
      </w:r>
    </w:p>
    <w:p>
      <w:r>
        <w:t>Chuyển tiếp điều trị nghiện chất dạng thuốc phiện đối với người nghiện chất dạng thuốc phiện giữa các cơ quan quản lý</w:t>
      </w:r>
    </w:p>
    <w:p>
      <w:r>
        <w:t>91.</w:t>
      </w:r>
    </w:p>
    <w:p>
      <w:r>
        <w:t>Chuyển tiếp điều trị nghiện chất dạng thuốc phiện đối với người nghiện chất dạng thuốc phiện được trở về cộng đồng từ cơ sở quản lý</w:t>
      </w:r>
    </w:p>
    <w:p>
      <w:r>
        <w:t>92.</w:t>
      </w:r>
    </w:p>
    <w:p>
      <w:r>
        <w:t>Công bố lại đối với cơ sở đủ điều kiện điều trị nghiện chất dạng thuốc phiện bằng phương thức điện tử khi hồ sơ công bố bị hư hỏng hoặc bị mất</w:t>
      </w:r>
    </w:p>
    <w:p>
      <w:r>
        <w:t>93.</w:t>
      </w:r>
    </w:p>
    <w:p>
      <w:r>
        <w:t>Cấp mới giấy chứng nhận đủ điều kiện xét nghiệm khẳng định các trường hợp HIV dương tính thuộc thẩm quyền của Sở Y tế</w:t>
      </w:r>
    </w:p>
    <w:p>
      <w:r>
        <w:t>94.</w:t>
      </w:r>
    </w:p>
    <w:p>
      <w:r>
        <w:t>Cấp lại giấy chứng nhận đủ điều kiện khẳng định các trường hợp HIV dương tính thuộc thẩm quyền của Sở Y tế</w:t>
      </w:r>
    </w:p>
    <w:p>
      <w:r>
        <w:t>IX</w:t>
      </w:r>
    </w:p>
    <w:p>
      <w:r>
        <w:t>LĨNH VỰC AN TOÀN THỰC PHẨM VÀ DINH DƯỠNG</w:t>
      </w:r>
    </w:p>
    <w:p>
      <w:r>
        <w:t>95.</w:t>
      </w:r>
    </w:p>
    <w:p>
      <w:r>
        <w:t>Cấp giấy chứng nhận cơ sở đủ điều kiện an toàn thực phẩm đối với cơ sở sản xuất thực phẩm, kinh doanh dịch vụ ăn uống thuộc thẩm quyền quản lý của Sở Y tế theo phân cấp</w:t>
      </w:r>
    </w:p>
    <w:p>
      <w:r>
        <w:t>Như trên</w:t>
      </w:r>
    </w:p>
    <w:p>
      <w:r>
        <w:t>96.</w:t>
      </w:r>
    </w:p>
    <w:p>
      <w:r>
        <w:t>Đăng ký bản công bố sản phẩm nhập khẩu đối với thực phẩm dinh dưỡng y học, thực phẩm dùng cho chế độ ăn đặc biệt, sản phẩm dinh dưỡng dùng cho trẻ đến 36 tháng tuổi</w:t>
      </w:r>
    </w:p>
    <w:p>
      <w:r>
        <w:t>Như trên</w:t>
      </w:r>
    </w:p>
    <w:p>
      <w:r>
        <w:t>97.</w:t>
      </w:r>
    </w:p>
    <w:p>
      <w:r>
        <w:t>Đăng ký bản công bố sản phẩm sản xuất trong nước đối với thực phẩm dinh dưỡng y học, thực phẩm dùng cho chế độ ăn đặc biệt, sản phẩm dinh dưỡng dùng cho trẻ đến 36 tháng tuổi</w:t>
      </w:r>
    </w:p>
    <w:p>
      <w:r>
        <w:t>98.</w:t>
      </w:r>
    </w:p>
    <w:p>
      <w:r>
        <w:t>Xác nhận nội dung quảng cáo đối với sản phẩm dinh dưỡng y học, thực phẩm dùng cho chế độ ăn đặc biệt, sản phẩm dinh dưỡng dùng cho trẻ đến 36 tháng tuổi</w:t>
      </w:r>
    </w:p>
    <w:p>
      <w:r>
        <w:t>B. Thủ tục hành chính thuộc thẩm quyền giải quyết của UBND cấp huyện và Trạm Y tế cấp xã.</w:t>
      </w:r>
    </w:p>
    <w:p>
      <w:r>
        <w:t>TT</w:t>
      </w:r>
    </w:p>
    <w:p>
      <w:r>
        <w:t>Thủ tục hành chính</w:t>
      </w:r>
    </w:p>
    <w:p>
      <w:r>
        <w:t>Căn cứ pháp lý</w:t>
      </w:r>
    </w:p>
    <w:p>
      <w:r>
        <w:t>I</w:t>
      </w:r>
    </w:p>
    <w:p>
      <w:r>
        <w:t>LĨNH VỰC AN TOÀN THỰC PHẨM VÀ DINH DƯỠNG</w:t>
      </w:r>
    </w:p>
    <w:p>
      <w:r>
        <w:t>1</w:t>
      </w:r>
    </w:p>
    <w:p>
      <w:r>
        <w:t>Cấp giấy chứng nhận cơ sở đủ điều kiện an toàn thực phẩm đối với cơ sở sản xuất thực phẩm, kinh doanh dịch vụ ăn uống thuộc thẩm quyền quản lý của Ủy ban nhân dân huyện, thành phố theo phân cấp</w:t>
      </w:r>
    </w:p>
    <w:p>
      <w:r>
        <w:t>Quyết định số 1220/QĐ-UBND ngày 01/8/2019 của UBND tỉnh</w:t>
      </w:r>
    </w:p>
    <w:p>
      <w:r>
        <w:t>II</w:t>
      </w:r>
    </w:p>
    <w:p>
      <w:r>
        <w:t>LĨNH VỰC DÂN SỐ - SỨC KHOẺ SINH SẢN</w:t>
      </w:r>
    </w:p>
    <w:p>
      <w:r>
        <w:t>2</w:t>
      </w:r>
    </w:p>
    <w:p>
      <w:r>
        <w:t>Cấp giấy chứng sinh đối với trường hợp trẻ được sinh ra ngoài cơ sở khám bệnh, chữa bệnh nhưng được cán bộ y tế hoặc cô đỡ thôn bản đỡ đẻ</w:t>
      </w:r>
    </w:p>
    <w:p>
      <w:r>
        <w:t>- Quyết định số 128/QĐ-UBND ngày 29/01/2024 của Chủ tịch UBND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