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1888/QĐ-CT năm 2024 công bố Danh mục thủ tục hành chính được chuẩn hóa của Sở Tư pháp tiếp nhận và trả kết quả tại trung tâm phục vụ hành chính công tỉnh Vĩnh Phúc; Danh mục thủ tục hành chính được chuẩn hóa tiếp nhận, giải quyết, trả kết quả tại cơ quan, đơn vị thuộc Sở Tư pháp,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1888/QĐ-CT</w:t>
      </w:r>
    </w:p>
    <w:p>
      <w:r>
        <w:t>Vĩnh Phúc, ngày 17 tháng 12 năm 2024</w:t>
      </w:r>
    </w:p>
    <w:p>
      <w:r>
        <w:t>QUYẾT ĐỊNH</w:t>
      </w:r>
    </w:p>
    <w:p>
      <w:r>
        <w:t>VỀ VIỆC CÔNG BỐ DANH MỤC THỦ TỤC HÀNH CHÍNH ĐƯỢC CHUẨN HÓA CỦA SỞ TƯ PHÁP TIẾP NHẬN VÀ TRẢ KẾT QUẢ TẠI TRUNG TÂM PHỤC VỤ HÀNH CHÍNH CÔNG TỈNH VĨNH PHÚC; DANH MỤC THỦ TỤC HÀNH CHÍNH ĐƯỢC CHUẨN HÓA TIẾP NHẬN, GIẢI QUYẾT, TRẢ KẾT QUẢ TẠI CƠ QUAN, ĐƠN VỊ THUỘC SỞ TƯ PHÁP TỈNH VĨNH PHÚC</w:t>
      </w:r>
    </w:p>
    <w:p>
      <w:r>
        <w:t>CHỦ TỊCH 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1565/QĐ-BTP ngày 13/7/2020 của Bộ trưởng Bộ Tư pháp về việc công bố thủ tục hành chính được chuẩn hóa, thủ tục hành chính bị bãi bỏ trong lĩnh vực luật sư thuộc phạm vi chức năng quản lý của Bộ Tư pháp;</w:t>
      </w:r>
    </w:p>
    <w:p>
      <w:r>
        <w:t>Căn cứ Quyết định số 849/QĐ-BTP ngày 17 tháng 5 năm 2024 của Bộ trưởng Bộ Tư pháp Về việc công bố thủ tục hành chính được sửa đổi, bổ sung trong lĩnh vực luật sư thuộc phạm vi chức năng quản lý của Bộ Tư pháp;</w:t>
      </w:r>
    </w:p>
    <w:p>
      <w:r>
        <w:t>Căn cứ Quyết định số 1566/QĐ-BTP ngày 13/7/2020 của Bộ trưởng Bộ Tư pháp về việc công bố thủ tục hành chính được chuẩn hóa, thủ tục hành chính bị bãi bỏ trong lĩnh vực tư vấn pháp luật thuộc phạm vi chức năng quản lý của Bộ Tư pháp;</w:t>
      </w:r>
    </w:p>
    <w:p>
      <w:r>
        <w:t>Căn cứ Quyết định số 854/QĐ-BTP ngày 17 tháng 5 năm 2024 của Bộ trưởng Bộ Tư pháp Về việc công bố thủ tục hành chính được sửa đổi, bổ sung trong lĩnh vực đấu giá tài sản thuộc phạm vi chức năng quản lý của Bộ Tư pháp;</w:t>
      </w:r>
    </w:p>
    <w:p>
      <w:r>
        <w:t>Căn cứ Quyết định số 1955/QĐ-BTP ngày 18 tháng 9 năm 2020 của Bộ Trưởng Bộ Tư pháp về việc công bố thủ tục hành chính được chuẩn hóa, thủ tục hành chính bị bãi bỏ trong lĩnh vực trọng tài thương mại thuộc phạm vi chức năng quản lý của Bộ Tư pháp;</w:t>
      </w:r>
    </w:p>
    <w:p>
      <w:r>
        <w:t>Căn cứ Quyết định số 855/QĐ-BTP ngày 17 tháng 5 năm 2024 của Bộ trưởng Bộ Tư pháp về việc công bố thủ tục hành chính được sửa đổi, bổ sung trong lĩnh vực trọng tài thương mại thuộc phạm vi chức năng quản lý của Bộ Tư pháp;</w:t>
      </w:r>
    </w:p>
    <w:p>
      <w:r>
        <w:t>Căn cứ Quyết định số 1956/QĐ-BTP ngày 18 tháng 9 năm 2020 của Bộ Trưởng Bộ Tư pháp về việc công bố thủ tục hành chính được chuẩn hóa, thủ tục hành chính bị bãi bỏ trong lĩnh vực hòa giải thương mại thuộc phạm vi chức năng quản lý của Bộ Tư pháp;</w:t>
      </w:r>
    </w:p>
    <w:p>
      <w:r>
        <w:t>Căn cứ Quyết định số 852/QĐ-BTP ngày 17 tháng 5 năm 2024 của Bộ trưởng Bộ Tư pháp Về việc công bố thủ tục hành chính được sửa đổi, bổ sung trong lĩnh vực thừa phát lại thuộc phạm vi chức năng quản lý của Bộ Tư pháp</w:t>
      </w:r>
    </w:p>
    <w:p>
      <w:r>
        <w:t>Căn cứ Quyết định số 991/QĐ-BTP ngày 11 tháng 6 năm 2021 của Bộ Trưởng Bộ Tư pháp về việc công bố thủ tục hành chính được chuẩn hóa, thủ tục hành chính bị bãi bỏ trong lĩnh vực công chứng thuộc phạm vi chức năng quản lý của Bộ Tư pháp;</w:t>
      </w:r>
    </w:p>
    <w:p>
      <w:r>
        <w:t>Căn cứ Quyết định số 851/QĐ-BTP ngày 17 tháng 5 năm 2024 của Bộ trưởng Bộ Tư pháp Về việc công bố thủ tục hành chính được sửa đổi, bổ sung trong lĩnh vực công chứng thuộc phạm vi chức năng quản lý của Bộ Tư pháp;</w:t>
      </w:r>
    </w:p>
    <w:p>
      <w:r>
        <w:t>Căn cứ Quyết định số 1235/QĐ-BTP ngày 01/7/2024 của Bộ Trưởng Bộ Tư pháp về việc công bố thủ tục hành chính được sửa đổi, bổ sung trong lĩnh vực lý lịch tư pháp thuộc phạm vi chức năng quản lý của Bộ Tư pháp;</w:t>
      </w:r>
    </w:p>
    <w:p>
      <w:r>
        <w:t>Căn cứ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Căn cứ Quyết định số 1078/QĐ-BTP ngày 11/6/2024 của Bộ Trưởng Bộ Tư pháp về việc công bố thủ tục hành chính được sửa đổi, bổ sung trong lĩnh vực quốc tịch thực hiện tại cơ quan đăng ký quốc tịch thuộc phạm vi chức năng quản lý của Bộ Tư pháp;</w:t>
      </w:r>
    </w:p>
    <w:p>
      <w:r>
        <w:t>Căn cứ Quyết định số 1024/QĐ-BTP ngày 09/5/2018 của Bộ Tư pháp về việc công bố thủ tục hành chính sửa đổi trong lĩnh vực chứng thực thuộc phạm vi chức năng quản lý của Bộ Tư pháp;</w:t>
      </w:r>
    </w:p>
    <w:p>
      <w:r>
        <w:t>Căn cứ Quyết định số 1442/QĐ-BTP ngày 26/6/2018 của Bộ Tư pháp về việc công bố thủ tục hành chính được ban hành mới, thủ tục hành chính được thay thế, thủ tục hành chính bị bãi bỏ trong lĩnh vực bồi thường nhà nước thuộc phạm vi chức năng quản lý của Bộ Tư pháp;</w:t>
      </w:r>
    </w:p>
    <w:p>
      <w:r>
        <w:t>Căn cứ Quyết định số 1329/QĐ-BTP ngày 01/6/2020 của Bộ trưởng Bộ Tư pháp về việc công bố thủ tục hành chính sửa đổi, bổ sung trong lĩnh vực chứng thực thuộc phạm vi chức năng quản lý của Bộ Tư pháp;</w:t>
      </w:r>
    </w:p>
    <w:p>
      <w:r>
        <w:t>Căn cứ Quyết định số 2687/QĐ-BTP ngày 09 tháng 11 năm 2023 của Bộ trưởng Bộ Tư pháp về việc công bố thủ tục hành chính được sửa đổi, bổ sung trong lĩnh vực nuôi con nuôi thuộc phạm vi quản lý của Bộ Tư pháp;</w:t>
      </w:r>
    </w:p>
    <w:p>
      <w:r>
        <w:t>Căn cứ Quyết định số 172/QĐ-BTP ngày 16 tháng 02 năm 2024 của Bộ trưởng Bộ Tư pháp về việc công bố thủ tục hành chính được sửa đổi, bổ sung trong lĩnh vực trợ giúp pháp lý thuộc phạm vi chức năng quản lý của Bộ Tư pháp;</w:t>
      </w:r>
    </w:p>
    <w:p>
      <w:r>
        <w:t>Quyết định số 1540/QĐ-BTP ngày 06 tháng 7 năm 2018 của Bộ trưởng Bộ Tư pháp về việc công bố thủ tục hành chính mới ban hành và được sửa đổi, bổ sung trong lĩnh vực trợ giúp pháp lý thuộc phạm vi chức năng quản lý của Bộ Tư pháp;</w:t>
      </w:r>
    </w:p>
    <w:p>
      <w:r>
        <w:t>Quyết định số 1170/QĐ-BTP ngày 15 tháng 7 năm 2021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 tại Tờ trình số 69/TTr-STP ngày 10 tháng 12 năm 2024.</w:t>
      </w:r>
    </w:p>
    <w:p>
      <w:r>
        <w:t>QUYẾT ĐỊNH:</w:t>
      </w:r>
    </w:p>
    <w:p>
      <w:r>
        <w:t>Điều 1.  Công bố kèm theo Quyết định này danh mục 124 thủ tục hành chính được chuẩn hóa của Sở Tư pháp tiếp nhận và trả kết quả tại Trung tâm Phục vụ Hành chính công tỉnh Vĩnh Phúc; tiếp nhận, giải quyết, trả kết quả tại cơ quan, đơn vị thuộc Sở Tư pháp tỉnh Vĩnh Phúc.</w:t>
      </w:r>
    </w:p>
    <w:p>
      <w:r>
        <w:t>(Chi tiết tại Phụ lục 01,02 kèm theo).</w:t>
      </w:r>
    </w:p>
    <w:p>
      <w:r>
        <w:t>Điều 2.  Quyết định có hiệu lực kể từ ngày ký.</w:t>
      </w:r>
    </w:p>
    <w:p>
      <w:r>
        <w:t>Bãi bỏ các Quyết định của Chủ tịch Ủy ban nhân dân tỉnh Vĩnh Phúc trước đây đã công bố danh mục thủ tục hành chính cấp tỉnh trong lĩnh vực hộ tịch, quốc tịch, chứng thực, nuôi con nuôi, lý lịch tư pháp, bồi thường nhà nước; bổ trợ tư pháp (công chứng, luật sư, tư vấn pháp luật, đấu giá tài sản, trọng tài thương mại, hòa giải thương mại, thừa phát lại); trợ giúp pháp lý thuộc phạm vi chức năng quản lý của Sở Tư pháp tiếp nhận và trả kết quả tại Trung tâm Phục vụ Hành chính công tỉnh Vĩnh Phúc và tiếp nhận, giải quyết, trả kết quả tại cơ quan, đơn vị thuộc Sở Tư pháp Vĩnh Phúc.</w:t>
      </w:r>
    </w:p>
    <w:p>
      <w:r>
        <w:t>Sở Tư pháp có trách nhiệm rà soát, xây dựng quy trình nội bộ giải quyết các danh mục TTHC trên, trình Chủ tịch UBND tỉnh phê duyệt trong thời hạn 05 ngày kể từ ngày quyết định này có hiệu lực theo quy định tại điểm a, khoản 3, điều 8 Thông tư số 01/2018/TT-VPCP ngày 23 tháng 11 năm 2018 của Bộ trưởng, Chủ nhiệm Văn phòng Chính phủ.</w:t>
      </w:r>
    </w:p>
    <w:p>
      <w:r>
        <w:t>Điều 3.  Chánh Văn phòng Ủy ban nhân dân tỉnh, Giám đốc Sở Tư pháp; Thủ trưởng các Sở, ban, ngành; Ủy ban nhân dân các huyện, thành phố; Ủy ban nhân dân xã, phường, thị trấn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Trung tâm Phục vụ Hành chính công tỉnh;</w:t>
      </w:r>
    </w:p>
    <w:p>
      <w:r>
        <w:t>- Cổng thông tin - GTĐT tỉnh;</w:t>
      </w:r>
    </w:p>
    <w:p>
      <w:r>
        <w:t>- VNPT Vĩnh Phúc;</w:t>
      </w:r>
    </w:p>
    <w:p>
      <w:r>
        <w:t>- Lưu: VT, KSTT2,5</w:t>
      </w:r>
    </w:p>
    <w:p>
      <w:r>
        <w:t>(L-   b)</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