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1885/QĐ-BGDĐT năm 2023 phê duyệt Danh mục đề tài khoa học và công nghệ cấp bộ thực hiện năm 2024 phục vụ công tác quản lý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1885/QĐ-BGDĐT</w:t>
      </w:r>
    </w:p>
    <w:p>
      <w:r>
        <w:t>Hà Nội, ngày 29 tháng 06 năm 2023</w:t>
      </w:r>
    </w:p>
    <w:p>
      <w:r>
        <w:t>QUYẾT ĐỊNH</w:t>
      </w:r>
    </w:p>
    <w:p>
      <w:r>
        <w:t>VỀ VIỆC PHÊ DUYỆT DANH MỤC ĐỀ TÀI KHOA HỌC VÀ CÔNG NGHỆ CẤP BỘ THỰC HIỆN NĂM 2024 PHỤC VỤ CÔNG TÁC QUẢN LÝ CỦA BỘ GIÁO DỤC VÀ ĐÀO TẠO</w:t>
      </w:r>
    </w:p>
    <w:p>
      <w:r>
        <w:t>BỘ TRƯỞNG BỘ GIÁO DỤC VÀ ĐÀO TẠO</w:t>
      </w:r>
    </w:p>
    <w:p>
      <w:r>
        <w:t>Căn cứ Nghị định số 86/2022/NĐ-CP ngày 24/10/2022 của Chính phủ quy định chức năng, nhiệm vụ,quyền hạn và cơ cấu tổ chức của Bộ Giáo dục và Đào tạo;</w:t>
      </w:r>
    </w:p>
    <w:p>
      <w:r>
        <w:t>Căn cứ Nghị định số 08/2014/NĐ-CP ngày 27 tháng 01 năm 2014 của Chính phủ quy định chi tiết thi hành một số điều của Luật Khoa học và Công nghệ;</w:t>
      </w:r>
    </w:p>
    <w:p>
      <w:r>
        <w:t>Căn cứ Thông tư số 11/2016/TT-BGDĐT ngày 11/4/2016 của Bộ trưởng Bộ Giáo dục và Đào tạo ban hành quy định về quản lý đề khoa học và công nghệ cấp bộ của Bộ Giáo dục và Đào tạo;</w:t>
      </w:r>
    </w:p>
    <w:p>
      <w:r>
        <w:t>Xét kết quả thẩm định nội dung và kinh phí đề tài khoa học và công nghệ cấp bộ năm 2024 của Bộ Giáo dục và Đào tạo;</w:t>
      </w:r>
    </w:p>
    <w:p>
      <w:r>
        <w:t>Theo đề nghị của Vụ trưởng Vụ Khoa học, Công nghệ và Môi trường.</w:t>
      </w:r>
    </w:p>
    <w:p>
      <w:r>
        <w:t>QUYẾT ĐỊNH:</w:t>
      </w:r>
    </w:p>
    <w:p>
      <w:r>
        <w:t>Điều 1.  Phê duyệt Danh mục đề tài khoa học và công nghệ cấp bộ năm 2024 phục vụ công tác quản lý của Bộ Giáo dục và Đào tạo gồm 09 đề tài, tổng kinh phí 3.450 triệu đồng (NSNN: 3.450 triệu đồng; nguồn khác: 0 triệu đồng), danh mục kèm theo.</w:t>
      </w:r>
    </w:p>
    <w:p>
      <w:r>
        <w:t>Điều 2.  Vụ Khoa học, Công nghệ và Môi trường có trách nhiệm hướng dẫn các tổ chức, cá nhân triển khai thực hiện đề tài nêu ở Điều 1 theo quy định quản lý đề tài khoa học và công nghệ cấp bộ ban hành tại Thông tư số 11/2016/TT-BGDĐT ngày 11/4/2016 của Bộ trưởng Bộ Giáo dục và Đào tạo và các quy định hiện hành.</w:t>
      </w:r>
    </w:p>
    <w:p>
      <w:r>
        <w:t>Điều 3.  Chánh Văn phòng, Vụ trưởng Vụ Khoa học, Công nghệ và Môi trường, Thủ trưởng các đơn vị thuộc Bộ Giáo dục và Đào tạo, Thủ trưởng các tổ chức chủ trì và chủ trì nhiệm đề tài chịu trách nhiệm thi hành Quyết định này./.</w:t>
      </w:r>
    </w:p>
    <w:p>
      <w:r>
        <w:t>Nơi nhận:</w:t>
      </w:r>
    </w:p>
    <w:p>
      <w:r>
        <w:t>- Như Điều 3;</w:t>
      </w:r>
    </w:p>
    <w:p>
      <w:r>
        <w:t>- Bộ trưởng (để báo cáo);</w:t>
      </w:r>
    </w:p>
    <w:p>
      <w:r>
        <w:t>- Cổng thông tin điện tử của Bộ;</w:t>
      </w:r>
    </w:p>
    <w:p>
      <w:r>
        <w:t>- Lưu: VT, Vụ KHCNMT.</w:t>
      </w:r>
    </w:p>
    <w:p>
      <w:r>
        <w:t>KT. BỘ TRƯỞNG</w:t>
      </w:r>
    </w:p>
    <w:p>
      <w:r>
        <w:t>THỨ TRƯỞNG</w:t>
      </w:r>
    </w:p>
    <w:p>
      <w:r>
        <w:t>Nguyễn Văn Phúc</w:t>
      </w:r>
    </w:p>
    <w:p>
      <w:r>
        <w:t>DANH MỤC ĐỀ TÀI KHOA HỌC VÀ CÔNG NGHỆ CẤP BỘ THỰC HIỆN TỪ NĂM 2024 PHỤC VỤ CÔNG TÁC QUẢN LÝ CỦA BỘ GIÁO DỤC VÀ ĐÀO TẠO</w:t>
      </w:r>
    </w:p>
    <w:p>
      <w:r>
        <w:t>(Kèm theo Quyết định số 1885/QĐ-BGDĐT ngày 29 tháng 06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tình hình thực hiện và đề xuất chính sách về lĩnh vực giáo dục và đào tạo cho trẻ em học sinh, sinh viên các dân tộc còn gặp nhiều khó khăn và có khó khăn đặc thù</w:t>
      </w:r>
    </w:p>
    <w:p>
      <w:r>
        <w:t>Đại học Thái Nguyên</w:t>
      </w:r>
    </w:p>
    <w:p>
      <w:r>
        <w:t>PGS.TS Phạm Thị Phương Thái</w:t>
      </w:r>
    </w:p>
    <w:p>
      <w:r>
        <w:t>2024 - 2025</w:t>
      </w:r>
    </w:p>
    <w:p>
      <w:r>
        <w:t>500</w:t>
      </w:r>
    </w:p>
    <w:p>
      <w:r>
        <w:t>500</w:t>
      </w:r>
    </w:p>
    <w:p>
      <w:r>
        <w:t>0</w:t>
      </w:r>
    </w:p>
    <w:p>
      <w:r>
        <w:t>2</w:t>
      </w:r>
    </w:p>
    <w:p>
      <w:r>
        <w:t>Nghiên cứu mô hình đánh giá đào tạo trực tuyến trình độ đại học</w:t>
      </w:r>
    </w:p>
    <w:p>
      <w:r>
        <w:t>Trường Đại học Mở Tp. HCM</w:t>
      </w:r>
    </w:p>
    <w:p>
      <w:r>
        <w:t>Nguyễn Thị Xuân Lan</w:t>
      </w:r>
    </w:p>
    <w:p>
      <w:r>
        <w:t>2024 - 2025</w:t>
      </w:r>
    </w:p>
    <w:p>
      <w:r>
        <w:t>400</w:t>
      </w:r>
    </w:p>
    <w:p>
      <w:r>
        <w:t>400</w:t>
      </w:r>
    </w:p>
    <w:p>
      <w:r>
        <w:t>0</w:t>
      </w:r>
    </w:p>
    <w:p>
      <w:r>
        <w:t>3</w:t>
      </w:r>
    </w:p>
    <w:p>
      <w:r>
        <w:t>Nghiên cứu phát triển hệ thống kiểm định chất lượng đối với giáo dục mầm non và phổ thông ở Việt Nam</w:t>
      </w:r>
    </w:p>
    <w:p>
      <w:r>
        <w:t>Trường Đại học Sư phạm Hà Nội</w:t>
      </w:r>
    </w:p>
    <w:p>
      <w:r>
        <w:t>PGS.TS Nguyễn Đức Sơn</w:t>
      </w:r>
    </w:p>
    <w:p>
      <w:r>
        <w:t>2024 - 2025</w:t>
      </w:r>
    </w:p>
    <w:p>
      <w:r>
        <w:t>500</w:t>
      </w:r>
    </w:p>
    <w:p>
      <w:r>
        <w:t>500</w:t>
      </w:r>
    </w:p>
    <w:p>
      <w:r>
        <w:t>0</w:t>
      </w:r>
    </w:p>
    <w:p>
      <w:r>
        <w:t>4</w:t>
      </w:r>
    </w:p>
    <w:p>
      <w:r>
        <w:t>Nghiên cứu tình hình thực hiện và đề xuất giải pháp tổ chức dạy học môn khoa học tự nhiên cấp THCS</w:t>
      </w:r>
    </w:p>
    <w:p>
      <w:r>
        <w:t>Trường Đại học Sư phạm Hà Nội</w:t>
      </w:r>
    </w:p>
    <w:p>
      <w:r>
        <w:t>TS Đỗ Thị Quỳnh Mai</w:t>
      </w:r>
    </w:p>
    <w:p>
      <w:r>
        <w:t>2024 - 2025</w:t>
      </w:r>
    </w:p>
    <w:p>
      <w:r>
        <w:t>450</w:t>
      </w:r>
    </w:p>
    <w:p>
      <w:r>
        <w:t>450</w:t>
      </w:r>
    </w:p>
    <w:p>
      <w:r>
        <w:t>0</w:t>
      </w:r>
    </w:p>
    <w:p>
      <w:r>
        <w:t>5</w:t>
      </w:r>
    </w:p>
    <w:p>
      <w:r>
        <w:t>Nghiên cứu xây dựng nội dung và tài liệu về giới, bình đẳng giới trong chương trình đào tạo giáo viên trình độ đại học</w:t>
      </w:r>
    </w:p>
    <w:p>
      <w:r>
        <w:t>Trường Đại học Sư phạm Hà Nội</w:t>
      </w:r>
    </w:p>
    <w:p>
      <w:r>
        <w:t>PGS.TS Hoàng Thanh Thúy</w:t>
      </w:r>
    </w:p>
    <w:p>
      <w:r>
        <w:t>2024 - 2025</w:t>
      </w:r>
    </w:p>
    <w:p>
      <w:r>
        <w:t>400</w:t>
      </w:r>
    </w:p>
    <w:p>
      <w:r>
        <w:t>400</w:t>
      </w:r>
    </w:p>
    <w:p>
      <w:r>
        <w:t>0</w:t>
      </w:r>
    </w:p>
    <w:p>
      <w:r>
        <w:t>6</w:t>
      </w:r>
    </w:p>
    <w:p>
      <w:r>
        <w:t>Nghiên cứu luận cứ khoa học và đề xuất chính sách về tổ chức và hoạt động của trường, lớp dành cho người khuyết tật</w:t>
      </w:r>
    </w:p>
    <w:p>
      <w:r>
        <w:t>Viện KHGDVN</w:t>
      </w:r>
    </w:p>
    <w:p>
      <w:r>
        <w:t>TS Mai Thị Phương</w:t>
      </w:r>
    </w:p>
    <w:p>
      <w:r>
        <w:t>2024 - 2025</w:t>
      </w:r>
    </w:p>
    <w:p>
      <w:r>
        <w:t>300</w:t>
      </w:r>
    </w:p>
    <w:p>
      <w:r>
        <w:t>300</w:t>
      </w:r>
    </w:p>
    <w:p>
      <w:r>
        <w:t>0</w:t>
      </w:r>
    </w:p>
    <w:p>
      <w:r>
        <w:t>7</w:t>
      </w:r>
    </w:p>
    <w:p>
      <w:r>
        <w:t>Nghiên cứu ảnh hưởng của việc thực hiện Chương trình giáo dục phổ thông năm 2018 đến hoạt động nghề nghiệp của giáo viên trong các cơ sở giáo dục phổ thông và các trường chuyên biệt</w:t>
      </w:r>
    </w:p>
    <w:p>
      <w:r>
        <w:t>Viện KHGDVN</w:t>
      </w:r>
    </w:p>
    <w:p>
      <w:r>
        <w:t>ThS Nguyễn Văn Chiến</w:t>
      </w:r>
    </w:p>
    <w:p>
      <w:r>
        <w:t>2024 - 2025</w:t>
      </w:r>
    </w:p>
    <w:p>
      <w:r>
        <w:t>300</w:t>
      </w:r>
    </w:p>
    <w:p>
      <w:r>
        <w:t>300</w:t>
      </w:r>
    </w:p>
    <w:p>
      <w:r>
        <w:t>0</w:t>
      </w:r>
    </w:p>
    <w:p>
      <w:r>
        <w:t>8</w:t>
      </w:r>
    </w:p>
    <w:p>
      <w:r>
        <w:t>Nghiên cứu mô hình quản lý nhà nước theo ngành, lĩnh vực đối với nhà giáo</w:t>
      </w:r>
    </w:p>
    <w:p>
      <w:r>
        <w:t>Viện KHGDVN</w:t>
      </w:r>
    </w:p>
    <w:p>
      <w:r>
        <w:t>ThS Nguyễn Xuân An</w:t>
      </w:r>
    </w:p>
    <w:p>
      <w:r>
        <w:t>2024 - 2025</w:t>
      </w:r>
    </w:p>
    <w:p>
      <w:r>
        <w:t>300</w:t>
      </w:r>
    </w:p>
    <w:p>
      <w:r>
        <w:t>300</w:t>
      </w:r>
    </w:p>
    <w:p>
      <w:r>
        <w:t>0</w:t>
      </w:r>
    </w:p>
    <w:p>
      <w:r>
        <w:t>9</w:t>
      </w:r>
    </w:p>
    <w:p>
      <w:r>
        <w:t>Nghiên cứu xây dựng nội dung, tài liệu giáo dục lý tưởng cách mạng, đạo đức, lối sống và khơi dậy khát vọng cống hiến cho học sinh phổ thông trong bối cảnh hiện nay</w:t>
      </w:r>
    </w:p>
    <w:p>
      <w:r>
        <w:t>Viện KHGDVN</w:t>
      </w:r>
    </w:p>
    <w:p>
      <w:r>
        <w:t>TS Nguyễn Thị Hương Lan</w:t>
      </w:r>
    </w:p>
    <w:p>
      <w:r>
        <w:t>2024 - 2025</w:t>
      </w:r>
    </w:p>
    <w:p>
      <w:r>
        <w:t>300</w:t>
      </w:r>
    </w:p>
    <w:p>
      <w:r>
        <w:t>300</w:t>
      </w:r>
    </w:p>
    <w:p>
      <w:r>
        <w:t>0</w:t>
      </w:r>
    </w:p>
    <w:p>
      <w:r>
        <w:t>3450</w:t>
      </w:r>
    </w:p>
    <w:p>
      <w:r>
        <w:t>0</w:t>
      </w:r>
    </w:p>
    <w:p>
      <w:r>
        <w:t>(Danh mục gồm 09 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