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1883/QĐ-BGDĐT năm 2023 phê duyệt Danh mục đề tài khoa học và công nghệ cấp bộ năm 2024 thực hiện Chương trình phát triển Vật lý giai đoạn 2021-2025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1883/QĐ-BGDĐT</w:t>
      </w:r>
    </w:p>
    <w:p>
      <w:r>
        <w:t>Hà Nội, 29 tháng 06 năm 2023</w:t>
      </w:r>
    </w:p>
    <w:p>
      <w:r>
        <w:t>QUYẾT ĐỊNH</w:t>
      </w:r>
    </w:p>
    <w:p>
      <w:r>
        <w:t>VỀ VIỆC PHÊ DUYỆT DANH MỤC ĐỀ TÀI KHOA HỌC VÀ CÔNG NGHỆ CẤP BỘ NĂM 2024 THỰC HIỆN CHƯƠNG TRÌNH PHÁT TRIỂN VẬT LÝ GIAI ĐOẠN 2021-2025</w:t>
      </w:r>
    </w:p>
    <w:p>
      <w:r>
        <w:t>BỘ TRƯỞNG BỘ GIÁO DỤC VÀ ĐÀO TẠO</w:t>
      </w:r>
    </w:p>
    <w:p>
      <w:r>
        <w:t>Căn cứ Nghị định số 86/2022/NĐ-CP ngày 24/10/2022 của phủ quy định chức năng, nhiệm vụ, quyền hạn và cơ cấu tổ chức của Bộ Giáo dục và Đào tạo;</w:t>
      </w:r>
    </w:p>
    <w:p>
      <w:r>
        <w:t>Căn cứ Quyết định số 1187/QĐ-TTg ngày 04/8/2020 của Thủ tướng Chính phủ phê duyệt Chương trình phát triển Vật lý giai đoạn 2021-2025;</w:t>
      </w:r>
    </w:p>
    <w:p>
      <w:r>
        <w:t>Căn cứ Thông tư số 11/2016/TT-BGDĐT ngày 11/4/2016 của Bộ trưởng Bộ Giáo dục và Đào tạo ban hành quy định về quản lý đề tài khoa học và công nghệ cấp Bộ của Bộ Giáo dục và Đào tạo;</w:t>
      </w:r>
    </w:p>
    <w:p>
      <w:r>
        <w:t>Xét kết quả thẩm định nội dung và kinh phí đề tài khoa học và công nghệ cấp bộ năm 2024 của Bộ Giáo dục và Đào tạo;</w:t>
      </w:r>
    </w:p>
    <w:p>
      <w:r>
        <w:t>Theo đề nghị của Vụ trưởng Vụ Khoa học, Công nghệ và Môi trường.</w:t>
      </w:r>
    </w:p>
    <w:p>
      <w:r>
        <w:t>QUYẾT ĐỊNH:</w:t>
      </w:r>
    </w:p>
    <w:p>
      <w:r>
        <w:t>Điều 1.  Phê duyệt Danh mục đề tài khoa học và công nghệ cấp bộ của Bộ Giáo dục và Đào tạo năm 2024 thực hiện  Chương trình phát triển Vật lý giai đoạn 2021- 2025  gồm 10 đề tài, tổng kinh phí 6.170 triệu đồng (NSNN: 6.170 triệu đồng; nguồn khác: 0 triệu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chủ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 ĐỀ TÀI KHOA HỌC VÀ CÔNG NGHỆ CẤP BỘ THỰC HIỆN NĂM 2024</w:t>
      </w:r>
    </w:p>
    <w:p>
      <w:r>
        <w:t>Thực hiện Chương trình phát triển Vật lý giai đoạn 2021-2025</w:t>
      </w:r>
    </w:p>
    <w:p>
      <w:r>
        <w:t>(Kèm theo Quyết định số 1883/QĐ-BGDĐT ngày 29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chế tạo vật liệu điện cực dương trên cơ sở oxit kim loại chuyển tiếp giàu niken LiNi0.9Mn0.05Co0.05O2 (NMC9.5.5) ứng dụng chế tạo pin sạc ion Lithium CR2032</w:t>
      </w:r>
    </w:p>
    <w:p>
      <w:r>
        <w:t>Trường Đại học Cần Thơ</w:t>
      </w:r>
    </w:p>
    <w:p>
      <w:r>
        <w:t>TS. Đặng Minh Triết</w:t>
      </w:r>
    </w:p>
    <w:p>
      <w:r>
        <w:t>2024 - 2025</w:t>
      </w:r>
    </w:p>
    <w:p>
      <w:r>
        <w:t>600</w:t>
      </w:r>
    </w:p>
    <w:p>
      <w:r>
        <w:t>600</w:t>
      </w:r>
    </w:p>
    <w:p>
      <w:r>
        <w:t>0</w:t>
      </w:r>
    </w:p>
    <w:p>
      <w:r>
        <w:t>2</w:t>
      </w:r>
    </w:p>
    <w:p>
      <w:r>
        <w:t>Nghiên cứu chế tạo chất lỏng nano chứa vật liệu tổ hợp nano cácbon/hạt nano kim loại (AgNPs, AuNPs, CuNPs) bằng phương pháp plasma lỏng định hướng ứng dụng trong các thiết bị truyền dẫn nhiệt</w:t>
      </w:r>
    </w:p>
    <w:p>
      <w:r>
        <w:t>Đại học Thái Nguyên</w:t>
      </w:r>
    </w:p>
    <w:p>
      <w:r>
        <w:t>PGS.TS. Nguyễn Văn Hảo</w:t>
      </w:r>
    </w:p>
    <w:p>
      <w:r>
        <w:t>2024 - 2025</w:t>
      </w:r>
    </w:p>
    <w:p>
      <w:r>
        <w:t>650</w:t>
      </w:r>
    </w:p>
    <w:p>
      <w:r>
        <w:t>650</w:t>
      </w:r>
    </w:p>
    <w:p>
      <w:r>
        <w:t>0</w:t>
      </w:r>
    </w:p>
    <w:p>
      <w:r>
        <w:t>3</w:t>
      </w:r>
    </w:p>
    <w:p>
      <w:r>
        <w:t>Nghiên cứu chế tạo và thử nghiệm sản xuất vật liệu nano hai chiều ứng dụng cho bôi trơn trong gia công cơ khí</w:t>
      </w:r>
    </w:p>
    <w:p>
      <w:r>
        <w:t>Đại học Thái Nguyên</w:t>
      </w:r>
    </w:p>
    <w:p>
      <w:r>
        <w:t>TS. Nguyễn Văn Trường</w:t>
      </w:r>
    </w:p>
    <w:p>
      <w:r>
        <w:t>2024 - 2025</w:t>
      </w:r>
    </w:p>
    <w:p>
      <w:r>
        <w:t>650</w:t>
      </w:r>
    </w:p>
    <w:p>
      <w:r>
        <w:t>650</w:t>
      </w:r>
    </w:p>
    <w:p>
      <w:r>
        <w:t>0</w:t>
      </w:r>
    </w:p>
    <w:p>
      <w:r>
        <w:t>4</w:t>
      </w:r>
    </w:p>
    <w:p>
      <w:r>
        <w:t>Nghiên cứu chế tạo cảm biến khí hoạt động ở nhiệt độ thấp dưới sự chiếu bức xạ điện từ sử dụng hệ vật liệu lai hóa và biến tính trên cơ sở bán dẫn nano oxít kim loại ZnO</w:t>
      </w:r>
    </w:p>
    <w:p>
      <w:r>
        <w:t>Trường Đại học Quy Nhơn</w:t>
      </w:r>
    </w:p>
    <w:p>
      <w:r>
        <w:t>TS. Nguyễn Minh Vương</w:t>
      </w:r>
    </w:p>
    <w:p>
      <w:r>
        <w:t>2024 - 2025</w:t>
      </w:r>
    </w:p>
    <w:p>
      <w:r>
        <w:t>620</w:t>
      </w:r>
    </w:p>
    <w:p>
      <w:r>
        <w:t>620</w:t>
      </w:r>
    </w:p>
    <w:p>
      <w:r>
        <w:t>0</w:t>
      </w:r>
    </w:p>
    <w:p>
      <w:r>
        <w:t>5</w:t>
      </w:r>
    </w:p>
    <w:p>
      <w:r>
        <w:t>Nghiên cứu ảnh hưởng của khuyết Oxy lên khả năng hấp phụ và quang xúc tác phân hủy khí nhà kính của bán dẫn nền Bismuth</w:t>
      </w:r>
    </w:p>
    <w:p>
      <w:r>
        <w:t>Trường Đại học Sư phạm Hà Nội</w:t>
      </w:r>
    </w:p>
    <w:p>
      <w:r>
        <w:t>TS. Trần Phan Thùy Linh</w:t>
      </w:r>
    </w:p>
    <w:p>
      <w:r>
        <w:t>2024 - 2025</w:t>
      </w:r>
    </w:p>
    <w:p>
      <w:r>
        <w:t>650</w:t>
      </w:r>
    </w:p>
    <w:p>
      <w:r>
        <w:t>650</w:t>
      </w:r>
    </w:p>
    <w:p>
      <w:r>
        <w:t>0</w:t>
      </w:r>
    </w:p>
    <w:p>
      <w:r>
        <w:t>6</w:t>
      </w:r>
    </w:p>
    <w:p>
      <w:r>
        <w:t>Nghiên cứu và thử nghiệm hiệu ứng truyền năng lượng cộng hưởng huỳnh quang giữa chấm lượng tử carbon và hạt nano vàng trong phát hiện ion kim loại nặng</w:t>
      </w:r>
    </w:p>
    <w:p>
      <w:r>
        <w:t>Đại học Huế</w:t>
      </w:r>
    </w:p>
    <w:p>
      <w:r>
        <w:t>TS. Nguyễn Minh Hòa</w:t>
      </w:r>
    </w:p>
    <w:p>
      <w:r>
        <w:t>2024 - 2025</w:t>
      </w:r>
    </w:p>
    <w:p>
      <w:r>
        <w:t>600</w:t>
      </w:r>
    </w:p>
    <w:p>
      <w:r>
        <w:t>600</w:t>
      </w:r>
    </w:p>
    <w:p>
      <w:r>
        <w:t>0</w:t>
      </w:r>
    </w:p>
    <w:p>
      <w:r>
        <w:t>7</w:t>
      </w:r>
    </w:p>
    <w:p>
      <w:r>
        <w:t>Nghiên cứu chế tạo vật liệu màng mỏng tinh thể Gali oxit và thử nghiệm ứng dụng làm cảm biến tia cực tím sâu</w:t>
      </w:r>
    </w:p>
    <w:p>
      <w:r>
        <w:t>Đại học Bách khoa Hà Nội</w:t>
      </w:r>
    </w:p>
    <w:p>
      <w:r>
        <w:t>TS. Hà Minh Tân</w:t>
      </w:r>
    </w:p>
    <w:p>
      <w:r>
        <w:t>2024 - 2025</w:t>
      </w:r>
    </w:p>
    <w:p>
      <w:r>
        <w:t>600</w:t>
      </w:r>
    </w:p>
    <w:p>
      <w:r>
        <w:t>600</w:t>
      </w:r>
    </w:p>
    <w:p>
      <w:r>
        <w:t>0</w:t>
      </w:r>
    </w:p>
    <w:p>
      <w:r>
        <w:t>8</w:t>
      </w:r>
    </w:p>
    <w:p>
      <w:r>
        <w:t>Nghiên cứu chế tạo vật liệu nhạy hồng ngoại trên cơ sở nano ganet định hướng ứng dụng trong cảm biến</w:t>
      </w:r>
    </w:p>
    <w:p>
      <w:r>
        <w:t>Đại học Bách khoa Hà Nội</w:t>
      </w:r>
    </w:p>
    <w:p>
      <w:r>
        <w:t>GS.TS. Nguyễn Phúc Dương</w:t>
      </w:r>
    </w:p>
    <w:p>
      <w:r>
        <w:t>2024 - 2025</w:t>
      </w:r>
    </w:p>
    <w:p>
      <w:r>
        <w:t>600</w:t>
      </w:r>
    </w:p>
    <w:p>
      <w:r>
        <w:t>600</w:t>
      </w:r>
    </w:p>
    <w:p>
      <w:r>
        <w:t>0</w:t>
      </w:r>
    </w:p>
    <w:p>
      <w:r>
        <w:t>9</w:t>
      </w:r>
    </w:p>
    <w:p>
      <w:r>
        <w:t>Nghiên cứu hiện tượng cộng hưởng bề mặt và tăng cường bề mặt chứa chuỗi các hạt nano kim loại quý (Ag, Au, Cu,...) bằng phương pháp mô phỏng</w:t>
      </w:r>
    </w:p>
    <w:p>
      <w:r>
        <w:t>Đại học Bách khoa Hà Nội</w:t>
      </w:r>
    </w:p>
    <w:p>
      <w:r>
        <w:t>PGS.TS. Nguyễn Duy Cường</w:t>
      </w:r>
    </w:p>
    <w:p>
      <w:r>
        <w:t>2024 - 2025</w:t>
      </w:r>
    </w:p>
    <w:p>
      <w:r>
        <w:t>600</w:t>
      </w:r>
    </w:p>
    <w:p>
      <w:r>
        <w:t>600</w:t>
      </w:r>
    </w:p>
    <w:p>
      <w:r>
        <w:t>0</w:t>
      </w:r>
    </w:p>
    <w:p>
      <w:r>
        <w:t>10</w:t>
      </w:r>
    </w:p>
    <w:p>
      <w:r>
        <w:t>Nghiên cứu ảnh hưởng của việc đồng pha tạp kim loại chuyển tiếp và kim loại phi từ (Al, Zr) đến tính chất điện- từ của vật liệu sắt điện không chì Bi0.5Na0.5TiO3 định hướng cho việc phát triển vật liệu đa pha sắt điện-sắt từ</w:t>
      </w:r>
    </w:p>
    <w:p>
      <w:r>
        <w:t>Đại học Bách khoa Hà Nội</w:t>
      </w:r>
    </w:p>
    <w:p>
      <w:r>
        <w:t>PGS.TS. Đặng Đức Dũng</w:t>
      </w:r>
    </w:p>
    <w:p>
      <w:r>
        <w:t>2024 - 2025</w:t>
      </w:r>
    </w:p>
    <w:p>
      <w:r>
        <w:t>600</w:t>
      </w:r>
    </w:p>
    <w:p>
      <w:r>
        <w:t>600</w:t>
      </w:r>
    </w:p>
    <w:p>
      <w:r>
        <w:t>0</w:t>
      </w:r>
    </w:p>
    <w:p>
      <w:r>
        <w:t>6170</w:t>
      </w:r>
    </w:p>
    <w:p>
      <w:r>
        <w:t>(Danh mục gồm 10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