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1879/QĐ-UBND năm 2024 về Danh mục thành phần hồ sơ thủ tục hành chính phải số hóa phục vụ cung cấp dịch vụ công trực tuyến thuộc phạm vi chức năng quản lý của Sở Tài chính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1879/QĐ-UBND</w:t>
      </w:r>
    </w:p>
    <w:p>
      <w:r>
        <w:t>Thừa Thiên Huế, ngày 09 tháng 7 năm 2024</w:t>
      </w:r>
    </w:p>
    <w:p>
      <w:r>
        <w:t>QUYẾT ĐỊNH</w:t>
      </w:r>
    </w:p>
    <w:p>
      <w:r>
        <w:t>BAN HÀNH DANH MỤC THÀNH PHẦN HỒ SƠ THỦ TỤC HÀNH CHÍNH PHẢI SỐ HÓA PHỤC VỤ CUNG CẤP DỊCH VỤ CÔNG TRỰC TUYẾN THUỘC PHẠM VI CHỨC NĂNG QUẢN LÝ CỦA SỞ TÀI CHÍNH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 -CP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Tài chính tại Tờ trình số 2162/TTr-STC ngày 01 tháng 7 năm 2024.</w:t>
      </w:r>
    </w:p>
    <w:p>
      <w:r>
        <w:t>QUYẾT ĐỊNH:</w:t>
      </w:r>
    </w:p>
    <w:p>
      <w:r>
        <w:t>Điều 1.  Ban hành kèm theo Quyết định này danh mục 02 thành phần hồ sơ thủ tục hành chính phải số hóa phục vụ cung cấp dịch vụ công trực tuyến thuộc phạm vi chức năng quản lý của Sở Tài chính  (Có Danh mục kèm theo).</w:t>
      </w:r>
    </w:p>
    <w:p>
      <w:r>
        <w:t>Điều 2.  Tổ chức thực hiện:</w:t>
      </w:r>
    </w:p>
    <w:p>
      <w:r>
        <w:t>1. Giám đốc Sở Tài chính chỉ đạo các Phòng, ban chuyên môn và đơn vị trực thuộc triển khai thực hiện số hoá thành phần hồ sơ, kết quả giải quyết thủ tục hành chính theo quy định.</w:t>
      </w:r>
    </w:p>
    <w:p>
      <w:r>
        <w:t>2. Sở Tài chính tiếp tục rà soát thủ tục hành chính thuộc thẩm quyền giải quyết, tổng hợp đề xuất của cấp huyện để bổ sung Danh mục các thành phần hồ sơ phải số hóa, báo cáo Ủy ban nhân dân tỉnh (thông qua Văn phòng Ủy ban nhân dân tỉnh) để tổng hợp, ban hành theo quy định.</w:t>
      </w:r>
    </w:p>
    <w:p>
      <w:r>
        <w:t>3. Văn phòng Ủy ban nhân dân tỉnh có trách nhiệm phối hợp, theo dõi, đôn đốc và tổng hợp bổ sung Danh mục các thành phần hồ sơ thủ tục hành chính phải số hóa trình Chủ tịch Ủy ban nhân dân tỉnh ban hành theo quy định.</w:t>
      </w:r>
    </w:p>
    <w:p>
      <w:r>
        <w:t>4.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5. Ngoài các thành phần hồ sơ thủ tục hành chính phải số hoá theo quy định tại Điều 1, Sở Tài chính; Ủy ban nhân dân các huyện, thị xã và thành phố Huế căn cứ tình hình thực tế chủ động số hoá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Ủy ban nhân dân tỉnh; Giám đốc các Sở: Tài chính, Thông tin và Truyền thông; Chủ tịch Ủy ban nhân dân các huyện, thị xã và thành phố Huế;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Nguyễn Thanh Bình</w:t>
      </w:r>
    </w:p>
    <w:p>
      <w:r>
        <w:t>DANH MỤC</w:t>
      </w:r>
    </w:p>
    <w:p>
      <w:r>
        <w:t>THÀNH PHẦN HỒ SƠ THỦ TỤC HÀNH CHÍNH PHẢI SỐ HOÁ THUỘC PHẠM VI CHỨC NĂNG QUẢN LÝ CỦA SỞ TÀI CHÍNH TỈNH THỪA THIÊN HUẾ</w:t>
      </w:r>
    </w:p>
    <w:p>
      <w:r>
        <w:t>(Ban hành kèm theo Quyết định số 1879/QĐ-UBND ngày 09 tháng 7 năm 2024 của Chủ tịch UBND tỉnh Thừa Thiên Huế)</w:t>
      </w:r>
    </w:p>
    <w:p>
      <w:r>
        <w:t>1. Danh mục thành thủ tục hành chính cấp tỉnh</w:t>
      </w:r>
    </w:p>
    <w:p>
      <w:r>
        <w:t>STT</w:t>
      </w:r>
    </w:p>
    <w:p>
      <w:r>
        <w:t>Tên TTHC</w:t>
      </w:r>
    </w:p>
    <w:p>
      <w:r>
        <w:t>Mã số TTHC</w:t>
      </w:r>
    </w:p>
    <w:p>
      <w:r>
        <w:t>Lĩnh vực</w:t>
      </w:r>
    </w:p>
    <w:p>
      <w:r>
        <w:t>Thành phần hồ sơ phải số hoá</w:t>
      </w:r>
    </w:p>
    <w:p>
      <w:r>
        <w:t>Ghi chú</w:t>
      </w:r>
    </w:p>
    <w:p>
      <w:r>
        <w:t>1</w:t>
      </w:r>
    </w:p>
    <w:p>
      <w:r>
        <w:t>Thủ tục đăng ký mã số đơn vị có quan hệ với ngân sách</w:t>
      </w:r>
    </w:p>
    <w:p>
      <w:r>
        <w:t>2.002206</w:t>
      </w:r>
    </w:p>
    <w:p>
      <w:r>
        <w:t>Lĩnh vực Tin học - Thống kê</w:t>
      </w:r>
    </w:p>
    <w:p>
      <w:r>
        <w:t>1. Văn bản thành lập đơn vị;</w:t>
      </w:r>
    </w:p>
    <w:p>
      <w:r>
        <w:t>2. Các văn bản của cơ quan Nhà nước có thẩm quyền giao nhiệm vụ, kinh phí cho đơn vị.</w:t>
      </w:r>
    </w:p>
    <w:p>
      <w:r>
        <w:t>Kết quả của các TTHC:</w:t>
      </w:r>
    </w:p>
    <w:p>
      <w:r>
        <w:t>- Đăng ký thay đổi nội dung đăng ký hợp tác xã (1.005277)</w:t>
      </w:r>
    </w:p>
    <w:p>
      <w:r>
        <w:t>- Chuyển đổi công ty trách nhiệm hữu hạn hai thành viên trở lên thành công ty trách nhiệm hữu hạn một thành viên (1.010027)</w:t>
      </w:r>
    </w:p>
    <w:p>
      <w:r>
        <w:t>- Cấp đổi Giấy phép đầu tư, Giấy chứng nhận đầu tư (đồng thời là Giấy chứng nhận đăng ký kinh doanh) hoặc các giấy tờ có giá trị pháp lý tương đương sang Giấy chứng nhận đăng ký doanh nghiệp trong trường hợp không thay đổi nội dung đăng ký kinh doanh và có thay đổi nội dung đăng ký kinh doanh (1.010030)</w:t>
      </w:r>
    </w:p>
    <w:p>
      <w:r>
        <w:t>- Cấp Giấy chứng nhận đăng ký doanh nghiệp, đăng ký hoạt động chi nhánh đối với các doanh nghiệp hoạt động theo Giấy phép thành lập và hoạt động kinh doanh chứng khoán (1.010031)</w:t>
      </w:r>
    </w:p>
    <w:p>
      <w:r>
        <w:t>- Đăng ký thành lập công ty cổ phần (2.002043)</w:t>
      </w:r>
    </w:p>
    <w:p>
      <w:r>
        <w:t>- Đăng ký thành lập công ty hợp danh (2.002042)</w:t>
      </w:r>
    </w:p>
    <w:p>
      <w:r>
        <w:t>- Hiệu đính thông tin đăng ký doanh nghiệp (2.002016)</w:t>
      </w:r>
    </w:p>
    <w:p>
      <w:r>
        <w:t>Đăng ký thay đổi nội dung đăng ký doanh nghiệp đối với công ty nhận sáp nhập (đối với công ty trách nhiệm hữu hạn, công ty cổ phần và công ty hợp danh) (2.002060)</w:t>
      </w:r>
    </w:p>
    <w:p>
      <w:r>
        <w:t>- Hợp nhất doanh nghiệp (đối với công ty trách nhiệm hữu hạn, công ty cổ phần và công ty hợp danh) (2.002059)</w:t>
      </w:r>
    </w:p>
    <w:p>
      <w:r>
        <w:t>- Đăng ký thay đổi nội dung đăng ký doanh nghiệp đối với công ty bị tách (đối với công ty trách nhiệm hữu hạn, công ty cổ phần) (2.002057)</w:t>
      </w:r>
    </w:p>
    <w:p>
      <w:r>
        <w:t>- Chuyển đổi công ty trách nhiệm hữu hạn thành công ty cổ phần và ngược lại (2.002034)</w:t>
      </w:r>
    </w:p>
    <w:p>
      <w:r>
        <w:t>- Chuyển đổi công ty trách nhiệm hữu hạn một thành viên thành công ty trách nhiệm hữu hạn hai thành viên trở lên (2.002033)</w:t>
      </w:r>
    </w:p>
    <w:p>
      <w:r>
        <w:t>- Chuyển đổi doanh nghiệp tư nhân thành công ty hợp danh, công ty trách nhiệm hữu hạn, công ty cổ phần (2.002032)</w:t>
      </w:r>
    </w:p>
    <w:p>
      <w:r>
        <w:t>- Cấp đổi Giấy chứng nhận đăng ký kinh doanh hoặc Giấy chứng nhận đăng ký kinh doanh và đăng ký thuế sang Giấy chứng nhận đăng ký doanh nghiệp nhưng không thay đổi nội dung đăng ký kinh doanh và đăng ký thuế (2.002017)</w:t>
      </w:r>
    </w:p>
    <w:p>
      <w:r>
        <w:t>- Cập nhật bổ sung thông tin trong hồ sơ đăng ký doanh nghiệp (2.002015)</w:t>
      </w:r>
    </w:p>
    <w:p>
      <w:r>
        <w:t>- Đăng ký thay đổi địa chỉ trụ sở chính của doanh nghiệp (đối với doanh nghiệp tư nhân, công ty TNHH, công ty cổ phần, công ty hợp danh) (2.002041)</w:t>
      </w:r>
    </w:p>
    <w:p>
      <w:r>
        <w:t>- Đăng ký thay đổi thành viên hợp danh (2.002011)</w:t>
      </w:r>
    </w:p>
    <w:p>
      <w:r>
        <w:t>- Đăng ký thay đổi người đại diện theo pháp luật của công ty trách nhiệm hữu hạn, công ty cổ phần (2.002010)</w:t>
      </w:r>
    </w:p>
    <w:p>
      <w:r>
        <w:t>- Đăng ký thay đổi vốn điều lệ, phần vốn góp, tỷ lệ phần vốn góp (đối với công ty TNHH, công ty cổ phần, công ty hợp danh) (2.002009)</w:t>
      </w:r>
    </w:p>
    <w:p>
      <w:r>
        <w:t>- Đăng ký thay đổi thành viên công ty trách nhiệm hữu hạn hai thành viên trở lên (2.002008)</w:t>
      </w:r>
    </w:p>
    <w:p>
      <w:r>
        <w:t>- Đăng ký thay đổi chủ sở hữu công ty trách nhiệm hữu hạn một thành viên (1.005114)</w:t>
      </w:r>
    </w:p>
    <w:p>
      <w:r>
        <w:t>- Đăng ký doanh nghiệp đối với các công ty được thành lập trên cơ sở chia công ty (2.002085)</w:t>
      </w:r>
    </w:p>
    <w:p>
      <w:r>
        <w:t>- Đăng ký doanh nghiệp đối với các công ty được thành lập trên cơ sở tách công ty (2.002083)</w:t>
      </w:r>
    </w:p>
    <w:p>
      <w:r>
        <w:t>- Đăng ký thành lập,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nhận đầu tư (đồng thời là Giấy chứng nhận đăng ký kinh doanh) hoặc các giấy tờ có giá trị pháp lý tương đương, Giấy chứng nhận đăng ký hoạt động chi nhánh, văn phòng đại diện do Cơ quan đăng ký đầu tư cấp đối với chi nhánh, văn phòng đại diện, địa điểm kinh doanh cùng tỉnh, thành phố trực thuộc trung ương nơi doanh nghiệp đặt trụ sở chính (1.005176)</w:t>
      </w:r>
    </w:p>
    <w:p>
      <w:r>
        <w:t>- Đăng ký đổi tên doanh nghiệp (đối với doanh nghiệp tư nhân, công ty TNHH, công ty cổ phần, công ty hợp danh) (1.005169)</w:t>
      </w:r>
    </w:p>
    <w:p>
      <w:r>
        <w:t>- Đăng ký thay đổi chủ doanh nghiệp tư nhân trong trường hợp bán, tặng cho doanh nghiệp, chủ doanh nghiệp chết (2.002000)</w:t>
      </w:r>
    </w:p>
    <w:p>
      <w:r>
        <w:t>- Đăng ký thay đổi vốn đầu tư của chủ doanh nghiệp tư nhân (2.001993)</w:t>
      </w:r>
    </w:p>
    <w:p>
      <w:r>
        <w:t>- Đăng ký thành lập doanh nghiệp tư nhân(2.001610)</w:t>
      </w:r>
    </w:p>
    <w:p>
      <w:r>
        <w:t>- Đăng ký thành lập công ty TNHH một thành viên (2.001583)</w:t>
      </w:r>
    </w:p>
    <w:p>
      <w:r>
        <w:t>- Đăng ký thành lập công ty TNHH hai thành viên trở lên (2.001199)</w:t>
      </w:r>
    </w:p>
    <w:p>
      <w:r>
        <w:t>- Đăng ký khi hợp tác xã chia (2.001199)</w:t>
      </w:r>
    </w:p>
    <w:p>
      <w:r>
        <w:t>- Đăng ký khi hợp tác xã tách (2.002120)</w:t>
      </w:r>
    </w:p>
    <w:p>
      <w:r>
        <w:t>- Đăng ký khi hợp tác xã sáp nhập (1.004972)</w:t>
      </w:r>
    </w:p>
    <w:p>
      <w:r>
        <w:t>- Cấp đổi giấy chứng nhận đăng ký hợp tác xã (1.004901)</w:t>
      </w:r>
    </w:p>
    <w:p>
      <w:r>
        <w:t>- Thay đổi cơ quan đăng ký hợp tác xã (1.004895)</w:t>
      </w:r>
    </w:p>
    <w:p>
      <w:r>
        <w:t>- Cấp lại giấy chứng nhận đăng ký hợp tác xã, giấy chứng nhận đăng ký chi nhánh, văn phòng đại diện, địa điểm kinh doanh của hợp tác xã (trong trường hợp bị mất hoặc bị hư hỏng) (2.001973)</w:t>
      </w:r>
    </w:p>
    <w:p>
      <w:r>
        <w:t>- Đăng ký khi hợp tác xã hợp nhất (1.005121)</w:t>
      </w:r>
    </w:p>
    <w:p>
      <w:r>
        <w:t>- Đăng ký thành lập hợp tác xã (1.005280)</w:t>
      </w:r>
    </w:p>
    <w:p>
      <w:r>
        <w:t>2. Danh mục thủ tục hành chính cấp huyện: Không có</w:t>
      </w:r>
    </w:p>
    <w:p>
      <w:r>
        <w:t>* Ghi chú: Danh mục thành phần hồ sơ phải số hoá thuộc phạm vi chức năng quản lý của Sở Tài chính gồm 01 lĩnh vực, 01 TTHC và 02 thành phần hồ sơ phải số hoá./.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