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1873/QĐ-UBND năm 2023 về ủy quyền giải quyết thủ tục hành chính trong lĩnh vực môi trường thuộc thẩm quyền quyết định của Ủy ban nhân dân Thành phố Hồ Chí Minh theo quy định của Luật Bảo vệ môi trường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1873/QĐ-UBND</w:t>
      </w:r>
    </w:p>
    <w:p>
      <w:r>
        <w:t>Thành phố Hồ Chí Minh, ngày 11 tháng 5 năm 2023</w:t>
      </w:r>
    </w:p>
    <w:p>
      <w:r>
        <w:t>QUYẾT ĐỊNH</w:t>
      </w:r>
    </w:p>
    <w:p>
      <w:r>
        <w:t>VỀ VIỆC ỦY QUYỀN GIẢI QUYẾT THỦ TỤC HÀNH CHÍNH TRONG LĨNH VỰC MÔI TRƯỜNG THUỘC THẨM QUYỀN QUYẾT ĐỊNH CỦA ỦY BAN NHÂN DÂN THÀNH PHỐ THEO QUY ĐỊNH CỦA LUẬT BẢO VỆ MÔI TRƯỜNG NĂM 2020</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Căn cứ Nghị quyết số 10/2022/NQ-HĐND ngày 08 tháng 7 năm 2022 của Hội đồng nhân dân Thành phố Hồ Chí Minh ban hành về phí thẩm định cấp, cấp lại, điều chỉnh giấy phép môi trường;</w:t>
      </w:r>
    </w:p>
    <w:p>
      <w:r>
        <w:t>Căn cứ Nghị quyết số 11/2022/NQ-HĐND ngày 08 tháng 7 năm 2022 của Hội đồng nhân dân Thành phố Hồ Chí Minh về phí thẩm định báo cáo đánh giá tác động môi trường trên địa bàn Thành phố Hồ Chí Minh;</w:t>
      </w:r>
    </w:p>
    <w:p>
      <w:r>
        <w:t>Căn cứ Quyết định số 3563/QĐ-UBND ngày 19 tháng 10 năm 2022 của Ủy ban nhân dân Thành phố ủy quyền cho Ban Quản lý các khu chế xuất và công nghiệp Thành phố Hồ Chí Minh tổ chức tiếp nhận hồ sơ, thực hiện thẩm định, phê duyệt kết quả thẩm định báo cáo đánh giá tác động môi trường; cấp, cấp đổi, điều chỉnh, cấp lại, thu hồi giấy phép môi trường đối với các dự án đầu tư thuộc thẩm quyền quyết định của Ủy ban nhân dân Thành phố trong các khu chế xuất, khu công nghiệp;</w:t>
      </w:r>
    </w:p>
    <w:p>
      <w:r>
        <w:t>Theo đề nghị của Sở Tài nguyên và Môi trường tại Công văn số 1423/STNMT-CCBVMT ngày 28 tháng 02 năm 2022; của Sở Tư pháp tại Công văn số 6076/STP-VB ngày 05 tháng 12 năm 2022 và Công văn số 589/STP-VB ngày 16 tháng 02 năm 2023; của Ban Quản lý các khu chế xuất và công nghiệp Thành phố Hồ Chí Minh tại Công văn số 344/BQL-MT ngày 16 tháng 02 năm 2023; của Sở Nội vụ tại Tờ trình số 1098/TTr-SNV ngày 14 tháng 3 năm 2023 và Công văn số 2014/SNV-TCBC&amp;TCPCP ngày 27 tháng 4 năm 2023.</w:t>
      </w:r>
    </w:p>
    <w:p>
      <w:r>
        <w:t>QUYẾT ĐỊNH:</w:t>
      </w:r>
    </w:p>
    <w:p>
      <w:r>
        <w:t>Điều 1. Nội dung ủy quyền</w:t>
      </w:r>
    </w:p>
    <w:p>
      <w:r>
        <w:t>1. Ủy quyền cho Sở Tài nguyên và Môi trường tổ chức tiếp nhận hồ sơ, thực hiện thẩm định, phê duyệt kết quả thẩm định báo cáo đánh giá tác động môi trường; cấp, cấp đổi, điều chỉnh, cấp lại, thu hồi giấy phép môi trường (bao gồm kiểm tra vận hành thử nghiệm các công trình xử lý chất thải theo giấy phép môi trường) đối với các dự án đầu tư, cơ sở trên địa bàn Thành phố và tổ chức thu phí thẩm định báo cáo đánh giá tác động môi trường, thu phí thẩm định cấp, cấp lại, điều chỉnh giấy phép môi trường thuộc thẩm quyền quyết định của Ủy ban nhân dân Thành phố Hồ Chí Minh (trừ phạm vi ủy quyền của Ủy ban nhân dân Thành phố cho Ban Quản lý các Khu chế xuất và công nghiệp Thành phố Hồ Chí Minh theo Quyết định số 3563/QĐ-UBND ngày 19 tháng 10 năm 2022).</w:t>
      </w:r>
    </w:p>
    <w:p>
      <w:r>
        <w:t>2. Ủy quyền cho Ban Quản lý các khu chế xuất và công nghiệp Thành phố Hồ Chí Minh tổ chức thu phí thẩm định báo cáo đánh giá tác động môi trường, thu phí thẩm định cấp, cấp lại, điều chỉnh giấy phép môi trường thuộc thẩm quyền quyết định của Ủy ban nhân dân Thành phố Hồ Chí Minh trong các khu chế xuất, khu công nghiệp đã được Ủy ban nhân dân Thành phố Hồ Chí Minh ủy quyền tại Quyết định số 3563/QĐ-UBND ngày 19 tháng 10 năm 2022.</w:t>
      </w:r>
    </w:p>
    <w:p>
      <w:r>
        <w:t>Điều 2. Điều kiện ủy quyền</w:t>
      </w:r>
    </w:p>
    <w:p>
      <w:r>
        <w:t>1. Bên ủy quyền Ủy ban nhân dân Thành phố Hồ Chí Minh:</w:t>
      </w:r>
    </w:p>
    <w:p>
      <w:r>
        <w:t>a) Đảm bảo các nguồn lực và điều kiện cho cơ quan nhận ủy quyền thực hiện tốt các nhiệm vụ, quyền hạn đã ủy quyền.</w:t>
      </w:r>
    </w:p>
    <w:p>
      <w:r>
        <w:t>b) Chỉ đạo các cơ quan chuyên môn trực thuộc tham mưu, hướng dẫn quy trình và kế hoạch kiểm tra, thanh tra các nội dung đã ủy quyền.</w:t>
      </w:r>
    </w:p>
    <w:p>
      <w:r>
        <w:t>2. Bên nhận ủy quyền Sở Tài nguyên và Môi trường, Ban Quản lý các khu chế xuất và công nghiệp Thành phố Hồ Chí Minh:</w:t>
      </w:r>
    </w:p>
    <w:p>
      <w:r>
        <w:t>a) Việc thực hiện các công việc được ủy quyền phải tuân thủ quy định pháp luật chuyên ngành có liên quan đến lĩnh vực được ủy quyền và phù hợp với quy định pháp luật; không được ủy quyền lại cho cơ quan, tổ chức khác thực hiện nhiệm vụ, quyền hạn đã được Ủy ban nhân dân Thành phố Hồ Chí Minh ủy quyền tại Quyết định này.</w:t>
      </w:r>
    </w:p>
    <w:p>
      <w:r>
        <w:t>b) Phải thực hiện đúng nội dung đã được ủy quyền và chịu trách nhiệm trước Ủy ban nhân dân Thành phố Hồ Chí Minh về việc thực hiện nhiệm vụ, quyền hạn được ủy quyền. Đồng thời được sử dụng con dấu của đơn vị trong quá trình thực hiện nhiệm vụ, quyền hạn được Ủy ban nhân dân Thành phố Hồ Chí Minh ủy quyền.</w:t>
      </w:r>
    </w:p>
    <w:p>
      <w:r>
        <w:t>c) Chuẩn bị các nguồn lực để đảm bảo thực hiện các nhiệm vụ được ủy quyền; thực hiện cơ chế hành chính “một cửa tại chỗ”.</w:t>
      </w:r>
    </w:p>
    <w:p>
      <w:r>
        <w:t>d) Chấp hành kế hoạch thanh tra, kiểm tra về các nội dung được ủy quyền.</w:t>
      </w:r>
    </w:p>
    <w:p>
      <w:r>
        <w:t>Điều 3. Thời gian ủy quyền</w:t>
      </w:r>
    </w:p>
    <w:p>
      <w:r>
        <w:t>Việc ủy quyền được thực hiện kể từ Quyết định này có hiệu lực thi hành cho đến hết ngày 31 tháng 12 năm 2025.</w:t>
      </w:r>
    </w:p>
    <w:p>
      <w:r>
        <w:t>Điều 4. Tổ chức thực hiện</w:t>
      </w:r>
    </w:p>
    <w:p>
      <w:r>
        <w:t>1. Giao Sở Tài nguyên và Môi trường:</w:t>
      </w:r>
    </w:p>
    <w:p>
      <w:r>
        <w:t>a) Tổ chức tiếp nhận hồ sơ, thẩm định, phê duyệt kết quả thẩm định báo cáo đánh giá tác động môi trường; tổ chức thẩm định, cấp, cấp đổi, điều chỉnh, cấp lại, thu hồi giấy phép môi trường; tổ chức kiểm tra vận hành thử nghiệm các công trình xử lý chất thải theo giấy phép môi trường và các công tác khác có liên quan đến hoạt động của các dự án đầu tư thuộc phạm vi ủy quyền;</w:t>
      </w:r>
    </w:p>
    <w:p>
      <w:r>
        <w:t>b) Tổ chức thu phí theo quy định tại Nghị quyết số 10/2022/NQ-HĐND ngày 08 tháng 7 năm 2022 của Hội đồng nhân dân Thành phố ban hành về phí thẩm định cấp, cấp lại, điều chỉnh giấy phép môi trường và Nghị quyết số 11/2022/NQ-HĐND ngày 08 tháng 7 năm 2022 của Hội đồng nhân dân Thành phố về phí thẩm định báo cáo đánh giá tác động môi trường trên địa bàn Thành phố Hồ Chí Minh;</w:t>
      </w:r>
    </w:p>
    <w:p>
      <w:r>
        <w:t>c) Thực hiện giám sát công tác bảo vệ môi trường và trả lời ý kiến của tổ chức, cá nhân liên quan đến hoạt động của các dự án đầu tư đã được phê duyệt kết quả thẩm định báo cáo đánh giá tác động môi trường, cấp, cấp đổi, điều chỉnh, cấp lại, thu hồi giấy phép môi trường (bao gồm kiểm tra vận hành thử nghiệm các công trình xử lý chất thải theo giấy phép môi trường) thuộc phạm vi ủy quyền;</w:t>
      </w:r>
    </w:p>
    <w:p>
      <w:r>
        <w:t>d) Tổng hợp số liệu và báo cáo định kỳ đến Ủy ban nhân dân Thành phố Hồ Chí Minh về các nội dung đã được ủy quyền tại Quyết định này trước ngày 15 tháng 01 hàng năm;</w:t>
      </w:r>
    </w:p>
    <w:p>
      <w:r>
        <w:t>đ) Thông tin, triển khai, hướng dẫn các nội dung đã được ủy quyền tại Quyết định này đến các tổ chức, cá nhân để biết và liên hệ công tác.</w:t>
      </w:r>
    </w:p>
    <w:p>
      <w:r>
        <w:t>2. Giao Ban Quản lý các khu chế xuất và công nghiệp Thành phố Hồ Chí Minh:</w:t>
      </w:r>
    </w:p>
    <w:p>
      <w:r>
        <w:t>a) Thực hiện đúng các nội dung đã được ủy quyền tại Quyết định số 3563/QĐ-UBND ngày 19 tháng 10 năm 2022 của Ủy ban nhân dân Thành phố Hồ Chí Minh;</w:t>
      </w:r>
    </w:p>
    <w:p>
      <w:r>
        <w:t>b) Tổ chức thu phí theo quy định tại Nghị quyết số 10/2022/NQ-HĐND ngày 08 tháng 7 năm 2022 của Hội đồng nhân dân Thành phố ban hành về phí thẩm định cấp, cấp lại, điều chỉnh giấy phép môi trường và Nghị quyết số 11/2022/NQ-HĐND ngày 08 tháng 7 năm 2022 của Hội đồng nhân dân Thành phố về phí thẩm định báo cáo đánh giá tác động môi trường trên địa bàn Thành phố Hồ Chí Minh;</w:t>
      </w:r>
    </w:p>
    <w:p>
      <w:r>
        <w:t>c) Thông tin, triển khai, hướng dẫn các nội dung đã được ủy quyền tại Quyết định này đến các tổ chức, cá nhân để biết và liên hệ công tác.</w:t>
      </w:r>
    </w:p>
    <w:p>
      <w:r>
        <w:t>3. Giao Sở Tài chính chủ trì, phối hợp Sở Tài nguyên và Môi trường, Ban Quản lý các khu chế xuất và công nghiệp Thành phố Hồ Chí Minh và các cơ quan liên quan tham mưu cho Ủy ban nhân dân Thành phố Hồ Chí Minh bố trí dự toán kinh phí phục vụ công tác thu phí hàng năm theo quy định.</w:t>
      </w:r>
    </w:p>
    <w:p>
      <w:r>
        <w:t>4. Giao Sở Nội vụ kiểm tra, theo dõi việc triển khai thực hiện các nội dung ủy quyền tại Điều 1 Quyết định này; tổng hợp báo cáo định kỳ, đột xuất của các sở - ngành để báo cáo Ủy ban nhân dân Thành phố Hồ Chí Minh.</w:t>
      </w:r>
    </w:p>
    <w:p>
      <w:r>
        <w:t>Điều 5. Hiệu lực thi hành</w:t>
      </w:r>
    </w:p>
    <w:p>
      <w:r>
        <w:t>Quyết định này có hiệu lực thi hành kể từ ngày ký. Bãi bỏ các Quyết định khác trái với nội dung tại Quyết định này.</w:t>
      </w:r>
    </w:p>
    <w:p>
      <w:r>
        <w:t>Điều 6. Tổ chức thực hiện</w:t>
      </w:r>
    </w:p>
    <w:p>
      <w:r>
        <w:t>Chánh Văn phòng Ủy ban nhân dân Thành phố Hồ Chí Minh, Giám đốc Sở Tài nguyên và Môi trường, Trưởng Ban Quản lý các khu chế xuất và công nghiệp Thành phố Hồ Chí Minh, Giám đốc Sở Nội vụ, Giám đốc Sở Tư pháp, Giám đốc Sở Tài chính, thủ trưởng các sở - ngành Thành phố, Chủ tịch Ủy ban nhân dân thành phố Thủ Đức, Chủ tịch Ủy ban nhân dân các quận - huyện và các cơ quan, đơn vị, tổ chức, cá nhân khác có liên quan chịu trách nhiệm thi hành Quyết định này./.</w:t>
      </w:r>
    </w:p>
    <w:p>
      <w:r>
        <w:t>Nơi nhận:</w:t>
      </w:r>
    </w:p>
    <w:p>
      <w:r>
        <w:t>- Như Điều 6;</w:t>
      </w:r>
    </w:p>
    <w:p>
      <w:r>
        <w:t>- Thường trực Thành ủy;</w:t>
      </w:r>
    </w:p>
    <w:p>
      <w:r>
        <w:t>- Thường trực HĐND Thành phố;</w:t>
      </w:r>
    </w:p>
    <w:p>
      <w:r>
        <w:t>- TTUB: CT, các PCT;</w:t>
      </w:r>
    </w:p>
    <w:p>
      <w:r>
        <w:t>- VPUB: các PCVP;</w:t>
      </w:r>
    </w:p>
    <w:p>
      <w:r>
        <w:t>- Các phòng: TH, ĐT, VX, KT, DA;</w:t>
      </w:r>
    </w:p>
    <w:p>
      <w:r>
        <w:t>- Lưu: VT, (TH/Trào).</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