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1873/QĐ-BCT về tổ chức "Chương trình khuyến mại tập trung quốc gia 2023 - Vietnam Grand Sale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1873/QĐ-BCT</w:t>
      </w:r>
    </w:p>
    <w:p>
      <w:r>
        <w:t>Hà Nội, ngày 20 tháng 7 năm 2023</w:t>
      </w:r>
    </w:p>
    <w:p>
      <w:r>
        <w:t>QUYẾT ĐỊNH</w:t>
      </w:r>
    </w:p>
    <w:p>
      <w:r>
        <w:t>VỀ VIỆC TỔ CHỨC “CHƯƠNG TRÌNH KHUYẾN MẠI TẬP TRUNG QUỐC GIA 2023 - VIETNAM GRAND SALE 2023”</w:t>
      </w:r>
    </w:p>
    <w:p>
      <w:r>
        <w:t>BỘ TRƯỞNG BỘ CÔNG THƯƠNG</w:t>
      </w:r>
    </w:p>
    <w:p>
      <w:r>
        <w:t>Căn cứ Luật Thương mại 2005;</w:t>
      </w:r>
    </w:p>
    <w:p>
      <w:r>
        <w:t>Căn cứ Nghị định số 81/2018/NĐ-CP ngày 22 tháng 5 năm 2018 của Chính phủ quy định chi tiết Luật Thương mại về hoạt động xúc tiến thương mại;</w:t>
      </w:r>
    </w:p>
    <w:p>
      <w:r>
        <w:t>Căn cứ Nghị định số 96/2022/NĐ-CP ngày 29 tháng 11 năm 2022 của Chính phủ quy định chức năng, nhiệm vụ, quyền hạn và cơ cấu tổ chức của Bộ Công Thương;</w:t>
      </w:r>
    </w:p>
    <w:p>
      <w:r>
        <w:t>Căn cứ Quyết định số 2924/QĐ-BCT ngày 28 tháng 12 năm 2022 của Bộ trưởng Bộ Công Thương về phê duyệt Chương trình cấp quốc gia về Xúc tiến thương mại năm 2023;</w:t>
      </w:r>
    </w:p>
    <w:p>
      <w:r>
        <w:t>Xét đề nghị của Cục trưởng Cục Xúc tiến thương mại,</w:t>
      </w:r>
    </w:p>
    <w:p>
      <w:r>
        <w:t>QUYẾT ĐỊNH:</w:t>
      </w:r>
    </w:p>
    <w:p>
      <w:r>
        <w:t>Điều 1.  Tổ chức “Chương trình khuyến mại tập trung quốc gia 2023 - Vietnam Grand Sale 2023” từ ngày 04 tháng 12 năm 2023 đến ngày 10 tháng 01 năm 2024 trên phạm vi toàn quốc theo Kế hoạch kèm theo Quyết định này.</w:t>
      </w:r>
    </w:p>
    <w:p>
      <w:r>
        <w:t>Điều 2.  Quyết định này có hiệu lực thi hành kể từ ngày ký.</w:t>
      </w:r>
    </w:p>
    <w:p>
      <w:r>
        <w:t>Điều 3.  Chánh Văn phòng Bộ, Cục trưởng Cục Xúc tiến thương mại, Vụ trưởng Vụ Thị trường trong nước, Tổng Cục trưởng Tổng cục Quản lý thị trường, Chủ tịch Ủy ban Cạnh tranh quốc gia, Cục trưởng Cục Thương mại điện tử và Kinh tế số, Thủ trưởng các đơn vị thuộc Bộ Công Thương; Các Hiệp hội, ngành hàng; Sở Công Thương các tỉnh, thành phố trực thuộc trung ương và các cơ quan, tổ chức, thương nhân, cá nhân có liên quan chịu trách nhiệm thi hành Quyết định này./.</w:t>
      </w:r>
    </w:p>
    <w:p>
      <w:r>
        <w:t>Nơi nhận:</w:t>
      </w:r>
    </w:p>
    <w:p>
      <w:r>
        <w:t>- Như điều 3;</w:t>
      </w:r>
    </w:p>
    <w:p>
      <w:r>
        <w:t>- Bộ trưởng (để b/c);</w:t>
      </w:r>
    </w:p>
    <w:p>
      <w:r>
        <w:t>- Lãnh đạo Bộ;</w:t>
      </w:r>
    </w:p>
    <w:p>
      <w:r>
        <w:t>- Các Hiệp hội, ngành hàng;</w:t>
      </w:r>
    </w:p>
    <w:p>
      <w:r>
        <w:t>- Sở Công Thương các địa phương;</w:t>
      </w:r>
    </w:p>
    <w:p>
      <w:r>
        <w:t>- Lưu: VT, XTTM.</w:t>
      </w:r>
    </w:p>
    <w:p>
      <w:r>
        <w:t>KT. BỘ TRƯỞNG</w:t>
      </w:r>
    </w:p>
    <w:p>
      <w:r>
        <w:t>THỨ TRƯỞNG</w:t>
      </w:r>
    </w:p>
    <w:p>
      <w:r>
        <w:t>Đỗ Thắng Hải</w:t>
      </w:r>
    </w:p>
    <w:p>
      <w:r>
        <w:t>KẾ HOẠCH</w:t>
      </w:r>
    </w:p>
    <w:p>
      <w:r>
        <w:t>TỔ CHỨC “CHƯƠNG TRÌNH KHUYẾN MẠI TẬP TRUNG QUỐC GIA 2023 - VIETNAM GRAND SALE 2023”</w:t>
      </w:r>
    </w:p>
    <w:p>
      <w:r>
        <w:t>(Ban hành kèm theo Quyết định số 1873/QĐ-BCT ngày 20 tháng 7 năm 2023 của Bộ trưởng Bộ Công Thương)</w:t>
      </w:r>
    </w:p>
    <w:p>
      <w:r>
        <w:t>I. MỤC ĐÍCH</w:t>
      </w:r>
    </w:p>
    <w:p>
      <w:r>
        <w:t>- Tổ chức khuyến mại đồng thời trên phạm vi toàn quốc kết hợp các hoạt động thương mại truyền thống và thương mại điện tử để tạo sức lan tỏa và thu hút sự tham gia của các doanh nghiệp sản xuất, kinh doanh trong mọi lĩnh vực. Thông qua chương trình “Chương trình khuyến mại tập trung quốc gia 2023 - Vietnam Grand Sale 2023” (sau đây gọi tắt là “Chương trình”), các doanh nghiệp sẽ chủ động thực hiện nhiều hoạt động khuyến mại với nội dung đa dạng hấp dẫn để người tiêu dùng mua sắm được những sản phẩm hàng hóa, dịch vụ đảm bảo chất lượng, giá cả phù hợp.</w:t>
      </w:r>
    </w:p>
    <w:p>
      <w:r>
        <w:t>- Chương trình được thực hiện để kích cầu thị trường tiêu dùng trong nước, đẩy mạnh hoạt động sản xuất và kinh doanh góp phần phục hồi và phát triển kinh tế của đất nước.</w:t>
      </w:r>
    </w:p>
    <w:p>
      <w:r>
        <w:t>- Nâng cao nhận thức của người tiêu dùng trong nước về hàng hóa và dịch vụ của Việt Nam qua các hoạt động truyền thông trên phương tiện thông tin đại chúng.</w:t>
      </w:r>
    </w:p>
    <w:p>
      <w:r>
        <w:t>- Thông qua hoạt động khuyến mại kết hợp với việc tổ chức hội chợ, triển lãm, trưng bày, giới thiệu sản phẩm và các lễ hội truyền thống tại địa phương để quảng bá sản phẩm, văn hóa vùng miền của Việt Nam và thu hút du lịch.</w:t>
      </w:r>
    </w:p>
    <w:p>
      <w:r>
        <w:t>II. NỘI DUNG CHƯƠNG TRÌNH</w:t>
      </w:r>
    </w:p>
    <w:p>
      <w:r>
        <w:t>1. Thời gian:  Từ ngày 04/12/2023 đến ngày 10/01/2024.</w:t>
      </w:r>
    </w:p>
    <w:p>
      <w:r>
        <w:t>2. Đối tượng tham gia:  Tất cả các thương nhân theo quy định của pháp luật.</w:t>
      </w:r>
    </w:p>
    <w:p>
      <w:r>
        <w:t>3. Hạn mức tối đa giá trị hàng hóa, dịch vụ dùng để khuyến mại và mức giảm giá tối đa đối với hàng hóa, dịch vụ được khuyến mại là:  100% (Theo quy định tại khoản 4 Điều 6 và khoản 2 Điều 7 Nghị định 81/2018/NĐ-CP ngày 22 tháng 5 năm 2018 của Chính phủ).</w:t>
      </w:r>
    </w:p>
    <w:p>
      <w:r>
        <w:t>4. Phạm vi:  Trên toàn quốc.</w:t>
      </w:r>
    </w:p>
    <w:p>
      <w:r>
        <w:t>III. TỔ CHỨC THỰC HIỆN</w:t>
      </w:r>
    </w:p>
    <w:p>
      <w:r>
        <w:t>1. Bộ Công Thương</w:t>
      </w:r>
    </w:p>
    <w:p>
      <w:r>
        <w:t>a) Cục Xúc tiến thương mại</w:t>
      </w:r>
    </w:p>
    <w:p>
      <w:r>
        <w:t>- Chủ trì, phối hợp với các đơn vị có liên quan để thực hiện Chương trình; thực hiện các hoạt động phát động, truyền thông cho Chương trình.</w:t>
      </w:r>
    </w:p>
    <w:p>
      <w:r>
        <w:t>- Chủ động thông tin, hướng dẫn thương nhân thực hiện hoạt động khuyến mại.</w:t>
      </w:r>
    </w:p>
    <w:p>
      <w:r>
        <w:t>- Hỗ trợ, tạo điều kiện thuận tiện cho thương nhân thực hiện thủ tục hành chính đăng ký hoạt động khuyến mại với Bộ Công Thương theo quy định của pháp luật;</w:t>
      </w:r>
    </w:p>
    <w:p>
      <w:r>
        <w:t>- Cung cấp thông tin chương trình khuyến mại, phối hợp với Tổng cục Quản lý thị trường, Sở Công Thương và các đơn vị có liên quan để chỉ đạo, theo dõi, kiểm tra và xử lý các hành vi vi phạm hoạt động khuyến mại theo quy định của pháp luật.</w:t>
      </w:r>
    </w:p>
    <w:p>
      <w:r>
        <w:t>- Cung cấp thông tin về Chương trình phục vụ công tác truyền thông.</w:t>
      </w:r>
    </w:p>
    <w:p>
      <w:r>
        <w:t>- Chủ trì, phối hợp với các đơn vị liên quan để tổng hợp, đánh giá kết quả thực hiện Chương trình, báo cáo Lãnh đạo Bộ Công Thương.</w:t>
      </w:r>
    </w:p>
    <w:p>
      <w:r>
        <w:t>b) Vụ Thị trường trong nước</w:t>
      </w:r>
    </w:p>
    <w:p>
      <w:r>
        <w:t>- Phối hợp Cục Xúc tiến thương mại đẩy mạnh các hoạt động truyền thông cho Chương trình (lồng ghép trong các chương trình, đề án do Vụ Thị trường trương nước chủ trì, thực hiện).</w:t>
      </w:r>
    </w:p>
    <w:p>
      <w:r>
        <w:t>- Phối hợp với Cục Xúc tiến thương mại để tổng hợp, đánh giá kết quả thực hiện Chương trình.</w:t>
      </w:r>
    </w:p>
    <w:p>
      <w:r>
        <w:t>c) Các đơn vị khác thuộc Bộ Công Thương</w:t>
      </w:r>
    </w:p>
    <w:p>
      <w:r>
        <w:t>- Văn phòng Bộ phối hợp tuyên truyền, quảng bá về Chương trình tại trụ sở, Cổng Thông tin điện tử của Bộ Công Thương và trên các phương tiện truyền thông.</w:t>
      </w:r>
    </w:p>
    <w:p>
      <w:r>
        <w:t>- Cục Thương mại điện tử và Kinh tế số: Chủ trì, phối hợp với các đơn vị liên quan phát động tổ chức các sự kiện, hoạt động khuyến mại trên môi trường trực tuyến;</w:t>
      </w:r>
    </w:p>
    <w:p>
      <w:r>
        <w:t>- Ủy ban Cạnh tranh quốc gia phối hợp với các cơ quan chức năng có liên quan, tiếp nhận thông tin của người tiêu dùng phản ánh về hoạt động khuyến mại vi phạm pháp luật bảo vệ quyền lợi của người tiêu dùng trong thời gian diễn ra Chương trình để kịp thời xử lý theo quy định.</w:t>
      </w:r>
    </w:p>
    <w:p>
      <w:r>
        <w:t>- Tổng cục Quản lý thị trường và các đơn vị trực thuộc căn cứ chức năng, nhiệm vụ được giao chủ động phối hợp với các cơ quan chức năng có liên quan kiểm tra và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và giám sát các chương trình khuyến mại có dấu hiệu vi phạm để tiến hành xử lý theo quy định trong thời gian diễn ra Chương trình.</w:t>
      </w:r>
    </w:p>
    <w:p>
      <w:r>
        <w:t>- Các đơn vị thuộc Bộ Công Thương phối hợp với Cục Xúc tiến thương mại để triển khai, thực hiện Chương trình.</w:t>
      </w:r>
    </w:p>
    <w:p>
      <w:r>
        <w:t>2. Hiệp hội, ngành hàng</w:t>
      </w:r>
    </w:p>
    <w:p>
      <w:r>
        <w:t>Hiệp hội, ngành hàng có liên quan phối hợp với Bộ Công Thương thông tin, khuyến khích hội viên và các doanh nghiệp tham gia Chương trình.</w:t>
      </w:r>
    </w:p>
    <w:p>
      <w:r>
        <w:t>3. Sở Công Thương các tỉnh, thành phố trực thuộc trung ương</w:t>
      </w:r>
    </w:p>
    <w:p>
      <w:r>
        <w:t>- Chủ động xây dựng kế hoạch thực hiện Chương trình tại địa phương đảm bảo mục đích, thời gian thực hiện Chương trình.</w:t>
      </w:r>
    </w:p>
    <w:p>
      <w:r>
        <w:t>- Sử dụng logo của Chương trình trong các hoạt động truyền thông, quảng bá chung cho Chương trình.</w:t>
      </w:r>
    </w:p>
    <w:p>
      <w:r>
        <w:t>- Chủ động thông tin, hướng dẫn thương nhân tham gia các hoạt động và Chương trình tại địa phương.</w:t>
      </w:r>
    </w:p>
    <w:p>
      <w:r>
        <w:t>- Hỗ trợ, tạo điều kiện thuận tiện cho thương nhân thực hiện thủ tục hành chính và thực hiện hoạt động khuyến mại tại địa phương; hướng dẫn thương nhân thực hiện thủ tục hành chính thông báo khuyến mại trên cổng dịch vụ công quốc gia (https://dichvucong.gov.vn).</w:t>
      </w:r>
    </w:p>
    <w:p>
      <w:r>
        <w:t>- Cung cấp thông tin chương trình khuyến mại tại địa phương, phối hợp với Cục Quản lý thị trường và các đơn vị có liên quan để theo dõi, kiểm tra, xử lý hàng kém chất lượng, hàng không rõ nguồn gốc xuất xứ, hàng vi phạm sở hữu trí tuệ, các hành vi vi phạm về khuyến mại tại địa phương, đảm bảo quyền lợi người tiêu dùng.</w:t>
      </w:r>
    </w:p>
    <w:p>
      <w:r>
        <w:t>- Tổng hợp, đánh giá kết quả thực hiện Chương trình tại địa phương, báo cáo cấp có thẩm quyền.</w:t>
      </w:r>
    </w:p>
    <w:p>
      <w:r>
        <w:t>4. Thương nhân, tổ chức và cá nhân có liên quan</w:t>
      </w:r>
    </w:p>
    <w:p>
      <w:r>
        <w:t>Chủ động tổ chức các hoạt động khuyến mại, phối hợp, tham gia các hoạt động của Chương trình đảm bảo tuân thủ các quy định của pháp luật và bảo vệ quyền lợi hợp pháp của người tiêu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