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1870/QĐ-UBND năm 2025 về Quy trình nội bộ giải quyết thủ tục hành chính lĩnh vực Đất đai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1870/QĐ-UBND</w:t>
      </w:r>
    </w:p>
    <w:p>
      <w:r>
        <w:t>Lâm Đồng, ngày 28 tháng 10 năm 2025</w:t>
      </w:r>
    </w:p>
    <w:p>
      <w:r>
        <w:t>QUYẾT ĐỊNH</w:t>
      </w:r>
    </w:p>
    <w:p>
      <w:r>
        <w:t>BAN HÀNH QUY TRÌNH NỘI BỘ GIẢI QUYẾT THỦ TỤC HÀNH CHÍNH LĨNH VỰC ĐẤT ĐAI THUỘC THẨM QUYỀN GIẢI QUYẾT CỦA CẤP TỈNH, CẤP XÃ TRÊN ĐỊA BÀN TỈNH LÂM ĐỒNG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số 1254/QĐ-UBND ngày 10 tháng 9 năm 2025 của Chủ tịch Ủy ban nhân dân tỉnh Lâm Đồng về việc c  ông bố Danh mục thủ tục hành chính mới ban hành, thủ tục hành chính được sửa đổi, bổ sung lĩnh đất đai thuộc thẩm quyền giải quyết của cấp tỉnh, cấp xã trên địa bàn tỉnh Lâm Đồng;</w:t>
      </w:r>
    </w:p>
    <w:p>
      <w:r>
        <w:t>Theo  đề nghị của Giám đốc Sở  Nông nghiệp  và Môi trường .</w:t>
      </w:r>
    </w:p>
    <w:p>
      <w:r>
        <w:t>QUYẾT ĐỊNH:</w:t>
      </w:r>
    </w:p>
    <w:p>
      <w:r>
        <w:t>Điều 1.    Ban hành kèm theo Quyết định này quy trình nội bộ giải quyết thủ tục hành chính lĩnh vực Đất đai thuộc thẩm quyền giải quyết của cấp tỉnh, cấp xã trên địa bàn tỉnh Lâm Đồng.</w:t>
      </w:r>
    </w:p>
    <w:p>
      <w:r>
        <w:t>(Chi tiết theo Phụ lục đính kèm)</w:t>
      </w:r>
    </w:p>
    <w:p>
      <w:r>
        <w:t>Điều 2.    Quyết định này có hiệu lực thi hành kể từ ngày ký.</w:t>
      </w:r>
    </w:p>
    <w:p>
      <w:r>
        <w:t>Điều 3.  Chánh Văn phòng Ủy ban nhân dân tỉnh; Giám đốc Sở Nông nghiệp và Môi trường; Giám đốc/Thủ trưởng các sở, ban, ngành thuộc tỉnh; Chủ tịch Ủy ban nhân dân các xã, phường, đặc khu và các tổ chức, cá nhân liên quan chịu trách nhiệm thi hành Quyết định này./.</w:t>
      </w:r>
    </w:p>
    <w:p>
      <w:r>
        <w:t>KT. CHỦ TỊCH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