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1858/QĐ-UBND năm 2024 điều chỉnh Quyết định 2443/QĐ-UBND quy định khu vực được thực hiện chuyển quyền sử dụng đất đã được đầu tư xây dựng hạ tầng cho người dân (hộ gia đình, cá nhân) tự xây dựng nhà ở tại các dự án đầu tư xây dựng nhà ở, khu đô thị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1858/QĐ-UBND</w:t>
      </w:r>
    </w:p>
    <w:p>
      <w:r>
        <w:t>Quảng Trị, ngày 29 tháng 7 năm 2024</w:t>
      </w:r>
    </w:p>
    <w:p>
      <w:r>
        <w:t>QUYẾT ĐỊNH</w:t>
      </w:r>
    </w:p>
    <w:p>
      <w:r>
        <w:t>ĐIỀU CHỈNH QUYẾT ĐỊNH SỐ 2443/QĐ-UBND NGÀY 24/10/2023 CỦA UBND TỈNH BAN HÀNH QUY ĐỊNH KHU VỰC ĐƯỢC THỰC HIỆN CHUYỂN QUYỀN SỬ DỤNG ĐẤT ĐÃ ĐƯỢC ĐẦU TƯ XÂY DỰNG HẠ TẦNG CHO NGƯỜI DÂN (HỘ GIA ĐÌNH, CÁ NHÂN) TỰ XÂY DỰNG NHÀ Ở TẠI CÁC DỰ ÁN ĐẦU TƯ XÂY DỰNG NHÀ Ở, KHU ĐÔ THỊ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Xây dựng ngày 18 tháng 6 năm 2014; Luật sửa đổi, bổ sung một số điều của Luật Xây dựng ngày 17 tháng 6 năm 2020;</w:t>
      </w:r>
    </w:p>
    <w:p>
      <w:r>
        <w:t>Căn cứ Luật Nhà ở ngày 25 tháng 11 năm 2014;</w:t>
      </w:r>
    </w:p>
    <w:p>
      <w:r>
        <w:t>Căn cứ Luật Kinh doanh bất động sản ngày 25 tháng 11 năm 2014;</w:t>
      </w:r>
    </w:p>
    <w:p>
      <w:r>
        <w:t>Căn cứ Luật Sửa đổi, bổ sung một số điều của 37 Luật có liên quan đến quy hoạch ngày 20 tháng 11 năm 2018,</w:t>
      </w:r>
    </w:p>
    <w:p>
      <w:r>
        <w:t>Căn cứ Nghị định số 11/2013/NĐ-CP ngày 14 tháng 01 năm 2013 của Chính phủ về quản lý đầu tư phát triển đô thị;</w:t>
      </w:r>
    </w:p>
    <w:p>
      <w:r>
        <w:t>Căn cứ Nghị định số 43/2014/NĐ-CP ngày 15 tháng 5 năm 2014 của Chính phủ quy định chi tiết thi hành một số điều, khoản của Luật Đất đai số 45/2013/QH13;</w:t>
      </w:r>
    </w:p>
    <w:p>
      <w:r>
        <w:t>Căn cứ Nghị định số 148/2020/NĐ-CP ngày 18 tháng 12 năm 2020 của Chính phủ sửa đổi, bổ sung một số nghị định quy định chi tiết thi hành Luật Đất đai;</w:t>
      </w:r>
    </w:p>
    <w:p>
      <w:r>
        <w:t>Căn cứ Nghị định số 35/2023/NĐ-CP ngày 20 tháng 6 năm 2023 của Chính phủ sửa đổi, bổ sung một số điều của các Nghị định thuộc lĩnh vực quản lý nhà nước của Bộ Xây dựng;</w:t>
      </w:r>
    </w:p>
    <w:p>
      <w:r>
        <w:t>Căn cứ Thông tư liên tịch số 20/2013/TTLT-BXD-BNV ngày 21 tháng 11 năm 2013 của Bộ trưởng Bộ Xây dựng và Bộ trưởng Bộ Nội vụ Hướng dẫn một số nội dung của Nghị định số 11/2013/NĐ-CP ngày 14 tháng 01 năm 2013 của Chính phủ về quản lý đầu tư phát triển đô thị;</w:t>
      </w:r>
    </w:p>
    <w:p>
      <w:r>
        <w:t>Theo đề nghị của Chánh Văn phòng UBND tỉnh và Sở Xây dựng (Văn bản số 1854/SXD-QHKT ngày 18/7/2023), ý kiến của Sở Tư pháp (Văn bản số 1385/STP-XD&amp;KTVBQPPL ngày 26/7/2024).</w:t>
      </w:r>
    </w:p>
    <w:p>
      <w:r>
        <w:t>QUYẾT ĐỊNH:</w:t>
      </w:r>
    </w:p>
    <w:p>
      <w:r>
        <w:t>Điều 1.    Điều chỉnh Quyết định số 2443/QĐ-UBND ngày 24/10/2023 của UBND tỉnh Quảng Trị ban hành quy định khu vực được thực hiện chuyển quyền sử dụng đất đã được đầu tư xây dựng hạ tầng cho người dân (hộ gia đình, cá nhân) tự xây dựng nhà ở tại các dự án đầu tư xây dựng nhà ở, khu đô thị trên địa bàn tỉnh Quảng Trị như sau:</w:t>
      </w:r>
    </w:p>
    <w:p>
      <w:r>
        <w:t>1. Bãi bỏ quy định tại khoản 3 Điều 4.</w:t>
      </w:r>
    </w:p>
    <w:p>
      <w:r>
        <w:t>2. Các nội dung khác thực hiện theo Quyết định số 2443/QĐ-UBND ngày 24/10/2023 của UBND tỉnh.</w:t>
      </w:r>
    </w:p>
    <w:p>
      <w:r>
        <w:t>Điều 2.    Quyết định này có hiệu lực kể từ ngày ký.</w:t>
      </w:r>
    </w:p>
    <w:p>
      <w:r>
        <w:t>Chánh Văn phòng Ủy ban nhân dân tỉnh; Giám đốc các Sở, Thủ trưởng các ban, ngành liên quan; Chủ tịch Ủy ban nhân dân các huyện, thị xã, thành phố, và các tổ chức, cá nhân có liên quan chịu trách nhiệm thi hành Quyết định này./.</w:t>
      </w:r>
    </w:p>
    <w:p>
      <w:r>
        <w:t>Nơi nhận:</w:t>
      </w:r>
    </w:p>
    <w:p>
      <w:r>
        <w:t>- Như Điều 2;</w:t>
      </w:r>
    </w:p>
    <w:p>
      <w:r>
        <w:t>- Bộ Xây dựng (báo cáo);</w:t>
      </w:r>
    </w:p>
    <w:p>
      <w:r>
        <w:t>- TT.Tỉnh ủy, HĐND tỉnh;</w:t>
      </w:r>
    </w:p>
    <w:p>
      <w:r>
        <w:t>- CT, các PCT UBND tỉnh;</w:t>
      </w:r>
    </w:p>
    <w:p>
      <w:r>
        <w:t>- Cổng TTĐT tỉnh;</w:t>
      </w:r>
    </w:p>
    <w:p>
      <w:r>
        <w:t>- CVP, các PVP UBND tỉnh;</w:t>
      </w:r>
    </w:p>
    <w:p>
      <w:r>
        <w:t>- Lưu: VT, KT.</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