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1855/QĐ-UBND năm 2024 phê duyệt Quy trình nội bộ giải quyết thủ tục hành chính mới trong lĩnh vực Thuế thuộc phạm vi chức năng quản lý của Sở Tài nguyên và Môi trường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1855/QĐ-UBND</w:t>
      </w:r>
    </w:p>
    <w:p>
      <w:r>
        <w:t>Lai Châu, ngày 27 tháng 12 năm 2024</w:t>
      </w:r>
    </w:p>
    <w:p>
      <w:r>
        <w:t>QUYẾT ĐỊNH</w:t>
      </w:r>
    </w:p>
    <w:p>
      <w:r>
        <w:t>VỀ VIỆC PHÊ DUYỆT QUY TRÌNH NỘI BỘ GIẢI QUYẾT THỦ TỤC HÀNH CHÍNH BAN HÀNH MỚI TRONG LĨNH VỰC THUẾ THUỘC PHẠM VI CHỨC NĂNG QUẢN LÝ CỦA SỞ TÀI NGUYÊN VÀ MÔI TRƯỜNG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việc cung cấp thông tin và dịch vụ công trực tuyến của cơ quan nhà nước trên môi trường mạng;</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 CP ngày 23/4/2018 của Chính phủ về thực hiện cơ chế một cửa, một cửa liên thông trong giải quyết thủ tục hành chính;</w:t>
      </w:r>
    </w:p>
    <w:p>
      <w:r>
        <w:t>Theo đề nghị của Giám đốc Sở Tài nguyên và Môi trường tỉnh Lai Châu.</w:t>
      </w:r>
    </w:p>
    <w:p>
      <w:r>
        <w:t>QUYẾT ĐỊNH:</w:t>
      </w:r>
    </w:p>
    <w:p>
      <w:r>
        <w:t>Điều 1.  Phê duyệt kèm theo Quyết định này 02 quy trình nội bộ giải quyết thủ tục hành chính ban hành mới trong lĩnh vực Thuế thuộc phạm vi chức năng quản lý của Sở Tài nguyên và Môi trường tỉnh Lai Châu.</w:t>
      </w:r>
    </w:p>
    <w:p>
      <w:r>
        <w:t>Điều 2.  Quyết định này có hiệu lực thi hành kể từ ngày ký.</w:t>
      </w:r>
    </w:p>
    <w:p>
      <w:r>
        <w:t>Giao Văn phòng UBND tỉnh chủ trì, phối hợp với Sở Tài nguyên và Môi trường và các cơ quan, đơn vị có liên quan căn cứ quy trình nội bộ ban hành kèm theo Quyết định này thiết lập, tin học hóa quy trình giải quyết thủ tục hành chính trên Hệ thống thông giải quyết thủ tục hành chính tỉnh Lai Châu tại địa chỉ  https://dichvucong.laichau.gov.vn .</w:t>
      </w:r>
    </w:p>
    <w:p>
      <w:r>
        <w:t>Điều 3.  Chánh Văn phòng Ủy ban nhân dân tỉnh, Giám đốc Sở Tài nguyên và Môi trường; Giám đốc Trung tâm Phục vụ hành chính công tỉnh; Chủ tịch UBND các huyện, thành phố và các tổ chức, cá nhân có liên quan chịu trách nhiệm thi hành Quyết định này./.</w:t>
      </w:r>
    </w:p>
    <w:p>
      <w:r>
        <w:t>Nơi nhận:</w:t>
      </w:r>
    </w:p>
    <w:p>
      <w:r>
        <w:t>- Như điều 3;</w:t>
      </w:r>
    </w:p>
    <w:p>
      <w:r>
        <w:t>- Cục Kiểm soát TTHC - VPCP;</w:t>
      </w:r>
    </w:p>
    <w:p>
      <w:r>
        <w:t>- Chủ tịch UBND tỉnh (để b/c);</w:t>
      </w:r>
    </w:p>
    <w:p>
      <w:r>
        <w:t>- VP UBND tỉnh: V2, V4;</w:t>
      </w:r>
    </w:p>
    <w:p>
      <w:r>
        <w:t>- VNPT Lai Châu (để p/h);</w:t>
      </w:r>
    </w:p>
    <w:p>
      <w:r>
        <w:t>- Lưu: VT, Ks5.</w:t>
      </w:r>
    </w:p>
    <w:p>
      <w:r>
        <w:t>KT. CHỦ TỊCH</w:t>
      </w:r>
    </w:p>
    <w:p>
      <w:r>
        <w:t>PHÓ CHỦ TỊCH</w:t>
      </w:r>
    </w:p>
    <w:p>
      <w:r>
        <w:t>Tống Thanh Hải</w:t>
      </w:r>
    </w:p>
    <w:p>
      <w:r>
        <w:t>PHỤ LỤC:</w:t>
      </w:r>
    </w:p>
    <w:p>
      <w:r>
        <w:t>QUY TRÌNH NỘI BỘ GIẢI QUYẾT THỦ TỤC HÀNH CHÍNH BAN HÀNH MỚI TRONG LĨNH VỰC THUẾ THUỘC PHẠM VI CHỨC NĂNG QUẢN LÝ CỦA SỞ TÀI NGUYÊN VÀ MÔI TRƯỜNG TỈNH LAI CHÂU</w:t>
      </w:r>
    </w:p>
    <w:p>
      <w:r>
        <w:t>(Kèm theo Quyết định số 1855/QĐ-UBND ngày 27 tháng 12 năm 2024 của Chủ tịch Ủy ban nhân dân tỉnh)</w:t>
      </w:r>
    </w:p>
    <w:p>
      <w:r>
        <w:t>A. THỦ TỤC HÀNH CHÍNH CẤP TỈNH</w:t>
      </w:r>
    </w:p>
    <w:p>
      <w:r>
        <w:t>STT</w:t>
      </w:r>
    </w:p>
    <w:p>
      <w:r>
        <w:t>Tên TTHC</w:t>
      </w:r>
    </w:p>
    <w:p>
      <w:r>
        <w:t>Thời gian giải quyết TTHC   (ngày)</w:t>
      </w:r>
    </w:p>
    <w:p>
      <w:r>
        <w:t>Thứ tự các bước</w:t>
      </w:r>
    </w:p>
    <w:p>
      <w:r>
        <w:t>Quy trình giải quyết thủ tục hành chính</w:t>
      </w:r>
    </w:p>
    <w:p>
      <w:r>
        <w:t>Trách nhiệm thực hiện</w:t>
      </w:r>
    </w:p>
    <w:p>
      <w:r>
        <w:t>Thời gian thực hiện TTHC   (ngày)</w:t>
      </w:r>
    </w:p>
    <w:p>
      <w:r>
        <w:t>1</w:t>
      </w:r>
    </w:p>
    <w:p>
      <w:r>
        <w:t>Thủ tục khai, nộp phí bảo vệ môi trường đối với khí thải</w:t>
      </w:r>
    </w:p>
    <w:p>
      <w:r>
        <w:t>30 ngày làm việc kể từ ngày nhận đủ hồ sơ hợp lệ.</w:t>
      </w:r>
    </w:p>
    <w:p>
      <w:r>
        <w:t>Bước 1</w:t>
      </w:r>
    </w:p>
    <w:p>
      <w:r>
        <w:t>Tiếp nhận hồ sơ, chuyển đến Trưởng phòng Môi trường và biến đổi khí hậu.</w:t>
      </w:r>
    </w:p>
    <w:p>
      <w:r>
        <w:t>Trung tâm phục vụ hành chính công tỉnh</w:t>
      </w:r>
    </w:p>
    <w:p>
      <w:r>
        <w:t>0,5 ngày làm việc</w:t>
      </w:r>
    </w:p>
    <w:p>
      <w:r>
        <w:t>Bước 2</w:t>
      </w:r>
    </w:p>
    <w:p>
      <w:r>
        <w:t>Trưởng Phòng Môi trường và biến đổi khí hậu chuyển đến chuyên viên tham mưu xử lý.</w:t>
      </w:r>
    </w:p>
    <w:p>
      <w:r>
        <w:t>Trưởng Phòng Môi trường và biến đổi khí hậu</w:t>
      </w:r>
    </w:p>
    <w:p>
      <w:r>
        <w:t>01 ngày làm việc</w:t>
      </w:r>
    </w:p>
    <w:p>
      <w:r>
        <w:t>Bước 3</w:t>
      </w:r>
    </w:p>
    <w:p>
      <w:r>
        <w:t>Chuyên viên Phòng Môi trường và biến đổi khí hậu xem xét tính đầy đủ, hợp lệ của hồ sơ, tiến hành thẩm định hồ sơ; tham mưu dự thảo thông báo nộp phí bảo vệ môi trường đối với khí thải theo Mẫu số 02 ban hành kèm theo Nghị định số 153/2024/NĐ-CP ngày 21/11/2024 của Chính phủ quy định phí bảo vệ môi trường đối với khí thải trình Trưởng Phòng Môi trường và biến đổi khí hậu xem xét.</w:t>
      </w:r>
    </w:p>
    <w:p>
      <w:r>
        <w:t>Chuyên viên, Phòng Môi trường và biến đổi khí hậu</w:t>
      </w:r>
    </w:p>
    <w:p>
      <w:r>
        <w:t>22 ngày làm việc</w:t>
      </w:r>
    </w:p>
    <w:p>
      <w:r>
        <w:t>Bước 4</w:t>
      </w:r>
    </w:p>
    <w:p>
      <w:r>
        <w:t>Trưởng Phòng Môi trường và biến đổi khí hậu xem xét dự thảo Thông báo nộp phí bảo vệ môi trường đối với khí thải trình Lãnh đạo Sở Tài nguyên và Môi trường xem xét.</w:t>
      </w:r>
    </w:p>
    <w:p>
      <w:r>
        <w:t>Trưởng Phòng Môi trường và biến đổi khí hậu</w:t>
      </w:r>
    </w:p>
    <w:p>
      <w:r>
        <w:t>03 ngày làm việc</w:t>
      </w:r>
    </w:p>
    <w:p>
      <w:r>
        <w:t>Bước 5</w:t>
      </w:r>
    </w:p>
    <w:p>
      <w:r>
        <w:t>Lãnh đạo Sở Tài nguyên và Môi trường xem xét nội dung Thông báo nộp phí bảo vệ môi trường đối với khí thải, ký Thông báo.</w:t>
      </w:r>
    </w:p>
    <w:p>
      <w:r>
        <w:t>Lãnh đạo Sở Tài nguyên và Môi trường</w:t>
      </w:r>
    </w:p>
    <w:p>
      <w:r>
        <w:t>03 ngày làm việc</w:t>
      </w:r>
    </w:p>
    <w:p>
      <w:r>
        <w:t>Bước 6</w:t>
      </w:r>
    </w:p>
    <w:p>
      <w:r>
        <w:t>Văn thư phát hành.</w:t>
      </w:r>
    </w:p>
    <w:p>
      <w:r>
        <w:t>Văn phòng Sở</w:t>
      </w:r>
    </w:p>
    <w:p>
      <w:r>
        <w:t>0,5 ngày làm việc</w:t>
      </w:r>
    </w:p>
    <w:p>
      <w:r>
        <w:t>Bước 7</w:t>
      </w:r>
    </w:p>
    <w:p>
      <w:r>
        <w:t>Trả kết quả cho tổ chức, cá nhân</w:t>
      </w:r>
    </w:p>
    <w:p>
      <w:r>
        <w:t>Trung tâm phục vụ hành chính công tỉnh</w:t>
      </w:r>
    </w:p>
    <w:p>
      <w:r>
        <w:t>-</w:t>
      </w:r>
    </w:p>
    <w:p>
      <w:r>
        <w:t>B. THỦ TỤC HÀNH CHÍNH CẤP HUYỆN</w:t>
      </w:r>
    </w:p>
    <w:p>
      <w:r>
        <w:t>STT</w:t>
      </w:r>
    </w:p>
    <w:p>
      <w:r>
        <w:t>Tên TTHC</w:t>
      </w:r>
    </w:p>
    <w:p>
      <w:r>
        <w:t>Thời gian giải quyết TTHC   (ngày)</w:t>
      </w:r>
    </w:p>
    <w:p>
      <w:r>
        <w:t>Thứ tự các bước</w:t>
      </w:r>
    </w:p>
    <w:p>
      <w:r>
        <w:t>Quy trình giải quyết thủ tục hành chính</w:t>
      </w:r>
    </w:p>
    <w:p>
      <w:r>
        <w:t>Trách nhiệm thực hiện</w:t>
      </w:r>
    </w:p>
    <w:p>
      <w:r>
        <w:t>Thời gian thực hiện TTHC   (ngày)</w:t>
      </w:r>
    </w:p>
    <w:p>
      <w:r>
        <w:t>1</w:t>
      </w:r>
    </w:p>
    <w:p>
      <w:r>
        <w:t>Thủ tục khai, nộp phí bảo vệ môi trường đối với khí thải</w:t>
      </w:r>
    </w:p>
    <w:p>
      <w:r>
        <w:t>30 ngày làm việc kể từ ngày nhận đủ hồ sơ hợp lệ</w:t>
      </w:r>
    </w:p>
    <w:p>
      <w:r>
        <w:t>Bước 1</w:t>
      </w:r>
    </w:p>
    <w:p>
      <w:r>
        <w:t>Tiếp nhận hồ sơ, chuyển đến Phòng Tài nguyên và Môi trường</w:t>
      </w:r>
    </w:p>
    <w:p>
      <w:r>
        <w:t>Bộ phận Một cửa của UBND cấp huyện</w:t>
      </w:r>
    </w:p>
    <w:p>
      <w:r>
        <w:t>0,5 ngày làm việc</w:t>
      </w:r>
    </w:p>
    <w:p>
      <w:r>
        <w:t>Bước 2</w:t>
      </w:r>
    </w:p>
    <w:p>
      <w:r>
        <w:t>Trưởng Phòng Tài nguyên và Môi trường chuyển đến chuyên viên tham mưu xử lý</w:t>
      </w:r>
    </w:p>
    <w:p>
      <w:r>
        <w:t>Trưởng Phòng Tài nguyên và Môi trường</w:t>
      </w:r>
    </w:p>
    <w:p>
      <w:r>
        <w:t>01 ngày làm việc</w:t>
      </w:r>
    </w:p>
    <w:p>
      <w:r>
        <w:t>Bước 3</w:t>
      </w:r>
    </w:p>
    <w:p>
      <w:r>
        <w:t>Chuyên viên Phòng Tài nguyên và Môi trường xem xét tính đầy đủ, hợp lệ của hồ sơ, tiến hành thẩm định hồ sơ; tham mưu dự thảo thông báo nộp phí bảo vệ môi trường đối với khí thải theo Mẫu số 02 ban hành kèm theo Nghị định số 153/2024/NĐ-CP ngày 21/11/2024 của Chính phủ quy định phí bảo vệ môi trường đối với khí thải trình Lãnh đạo Phòng Tài nguyên và Môi trường xem xét.</w:t>
      </w:r>
    </w:p>
    <w:p>
      <w:r>
        <w:t>Chuyên viên, Phòng Tài nguyên và Môi trường</w:t>
      </w:r>
    </w:p>
    <w:p>
      <w:r>
        <w:t>25 ngày làm việc</w:t>
      </w:r>
    </w:p>
    <w:p>
      <w:r>
        <w:t>Bước 4</w:t>
      </w:r>
    </w:p>
    <w:p>
      <w:r>
        <w:t>Lãnh đạo Phòng Tài nguyên và Môi trường xem xét nội dung Thông báo nộp phí bảo vệ môi trường đối với khí thải, ký Thông báo.</w:t>
      </w:r>
    </w:p>
    <w:p>
      <w:r>
        <w:t>Lãnh đạo Phòng Tài nguyên và Môi trường</w:t>
      </w:r>
    </w:p>
    <w:p>
      <w:r>
        <w:t>03 ngày làm việc</w:t>
      </w:r>
    </w:p>
    <w:p>
      <w:r>
        <w:t>Bước 5</w:t>
      </w:r>
    </w:p>
    <w:p>
      <w:r>
        <w:t>Văn thư phát hành.</w:t>
      </w:r>
    </w:p>
    <w:p>
      <w:r>
        <w:t>Văn thư Phòng Tài nguyên và Môi trường</w:t>
      </w:r>
    </w:p>
    <w:p>
      <w:r>
        <w:t>0,5 ngày làm việc</w:t>
      </w:r>
    </w:p>
    <w:p>
      <w:r>
        <w:t>Bước 6</w:t>
      </w:r>
    </w:p>
    <w:p>
      <w:r>
        <w:t>Trả kết quả cho tổ chức, cá nhân</w:t>
      </w:r>
    </w:p>
    <w:p>
      <w:r>
        <w:t>Bộ phận Một cửa của UBND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