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1853/QĐ-UBND năm 2024 sửa đổi, bổ sung Danh mục dịch vụ công trực tuyến toàn trình thuộc thẩm quyền giải quyết của Sở Xây dựng, Ủy ban nhân dân cấp huyện, tỉnh Khánh Hòa kèm theo Quyết định 2653/QĐ-UBND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1853/QĐ-UBND</w:t>
      </w:r>
    </w:p>
    <w:p>
      <w:r>
        <w:t>Khánh Hòa, ngày 12 tháng 7 năm 2024</w:t>
      </w:r>
    </w:p>
    <w:p>
      <w:r>
        <w:t>QUYẾT ĐỊNH</w:t>
      </w:r>
    </w:p>
    <w:p>
      <w:r>
        <w:t>VỀ VIỆC SỬA ĐỔI, BỔ SUNG DANH MỤC DỊCH VỤ CÔNG TRỰC TUYẾN TOÀN TRÌNH THUỘC THẨM QUYỀN GIẢI QUYẾT CỦA SỞ XÂY DỰNG, UBND CẤP HUYỆN BAN HÀNH KÈM THEO QUYẾT ĐỊNH SỐ 2653/QĐ-UBND NGÀY 06/11/2023 CỦA CHỦ TỊCH UBND TỈNH KHÁNH HÒA</w:t>
      </w:r>
    </w:p>
    <w:p>
      <w:r>
        <w:t>CHỦ TỊCH ỦY BAN NHÂN DÂN TỈNH KHÁNH HÒA</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45/2020/NĐ-CP ngày 08/4/2020 của Chính phủ về thực hiện thủ tục hành chính trên môi trường điện tử;</w:t>
      </w:r>
    </w:p>
    <w:p>
      <w:r>
        <w:t>Căn cứ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w:t>
      </w:r>
    </w:p>
    <w:p>
      <w:r>
        <w:t>Căn cứ Nghị định số 42/2022/NĐ-CP ngày 24/6/2022 của Chính phủ quy định về việc cung cấp thông tin và dịch vụ công trực tuyến của cơ quan nhà nước trên môi trường mạng;</w:t>
      </w:r>
    </w:p>
    <w:p>
      <w:r>
        <w:t>Căn cứ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w:t>
      </w:r>
    </w:p>
    <w:p>
      <w:r>
        <w:t>Căn cứ Thông tư số 02/2017/TT-VPCP ngày 31/10/2017 của Văn phòng Chính phủ hướng dẫn về nghiệp vụ kiểm soát thủ tục hành chính;</w:t>
      </w:r>
    </w:p>
    <w:p>
      <w:r>
        <w:t>Căn cứ 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Căn cứ quyết định số 157/QĐ-BXD ngày 08/3/2024 của Bộ trưởng Bộ Xây dựng ban hành danh mục thủ tục hành chính thuộc phạm vi quản lý của Bộ Xây dựng đủ điều kiện thực hiện dịch vụ công trực tuyến toàn trình;</w:t>
      </w:r>
    </w:p>
    <w:p>
      <w:r>
        <w:t>Xét đề nghị của Sở Xây dựng tại Tờ trình số 956/TTr-SXD ngày 20/3/2024 và báo cáo giải trình tại Công văn số 2307/SXD-VP ngày 28/6/2024.</w:t>
      </w:r>
    </w:p>
    <w:p>
      <w:r>
        <w:t>QUYẾT ĐỊNH:</w:t>
      </w:r>
    </w:p>
    <w:p>
      <w:r>
        <w:t>Điều 1.  Sửa đổi, bổ sung Danh mục dịch vụ công trực tuyến toàn trình thuộc thẩm quyền giải quyết của Sở Xây dựng, UBND cấp huyện ban hành kèm theo Quyết định số 2653/QĐ-UBND ngày 06/11/2023 của Chủ tịch UBND tỉnh Khánh Hòa như sau:</w:t>
      </w:r>
    </w:p>
    <w:p>
      <w:r>
        <w:t>a) Bổ sung dịch vụ công trực tuyến toàn trình thuộc thẩm quyền giải quyết của Sở Xây dựng: 06 dịch vụ công trực tuyến toàn trình.</w:t>
      </w:r>
    </w:p>
    <w:p>
      <w:r>
        <w:t>b) Sửa đổi dịch vụ công trực tuyến toàn trình thuộc thẩm quyền giải quyết của Sở Xây dựng: 12 dịch vụ công trực tuyến.</w:t>
      </w:r>
    </w:p>
    <w:p>
      <w:r>
        <w:t>c) Bổ sung dịch vụ công trực tuyến toàn trình thuộc thẩm quyền giải quyết của UBND cấp huyện: 01 dịch vụ công trực tuyến toàn trình.</w:t>
      </w:r>
    </w:p>
    <w:p>
      <w:r>
        <w:t>Điều 2.  Quyết định này có hiệu lực thi hành kể từ ngày ký.</w:t>
      </w:r>
    </w:p>
    <w:p>
      <w:r>
        <w:t>1. Sở Xây dựng, Ủy ban nhân dân các huyện, thị xã, thành phố có trách nhiệm tổ chức triển khai tiếp nhận và giải quyết hồ sơ trực tuyến, hướng dẫn cá nhân, tổ chức thực hiện nộp hồ sơ trực tuyến trên Cổng Dịch vụ công tỉnh, Cổng Dịch vụ công quốc gia.</w:t>
      </w:r>
    </w:p>
    <w:p>
      <w:r>
        <w:t>2. Trung tâm Phục vụ hành chính công tỉnh có trách nhiệm cập nhật các dịch vụ công trực tuyến toàn trình lên Hệ thống thông tin giải quyết thủ tục hành chính của tỉnh; tích hợp, cung cấp các dịch vụ công trực tuyến toàn trình theo Danh mục lên Cổng Dịch vụ công quốc gia.</w:t>
      </w:r>
    </w:p>
    <w:p>
      <w:r>
        <w:t>Điều 3.  Chánh Văn phòng Ủy ban nhân dân tỉnh; Giám đốc Sở Xây dựng; Thủ trưởng các sở, ban, ngành; Chủ tịch UBND các huyện, thị xã, thành phố; Chủ tịch UBND các xã, phường, thị trấn và các tổ chức, cá nhân có liên quan chịu trách nhiệm thi hành Quyết định này.</w:t>
      </w:r>
    </w:p>
    <w:p>
      <w:r>
        <w:t>(Đính kèm Danh mục)./.</w:t>
      </w:r>
    </w:p>
    <w:p>
      <w:r>
        <w:t>Nơi nhận:</w:t>
      </w:r>
    </w:p>
    <w:p>
      <w:r>
        <w:t>- Như Điều 3 (t/h);</w:t>
      </w:r>
    </w:p>
    <w:p>
      <w:r>
        <w:t>- Cục Kiểm soát TTHC (VPCP);</w:t>
      </w:r>
    </w:p>
    <w:p>
      <w:r>
        <w:t>- TT. HĐND tỉnh;</w:t>
      </w:r>
    </w:p>
    <w:p>
      <w:r>
        <w:t>- Ban PC HĐND tỉnh;</w:t>
      </w:r>
    </w:p>
    <w:p>
      <w:r>
        <w:t>- Trung tâm Công báo;</w:t>
      </w:r>
    </w:p>
    <w:p>
      <w:r>
        <w:t>- Trung tâm PVHCC tỉnh;</w:t>
      </w:r>
    </w:p>
    <w:p>
      <w:r>
        <w:t>- Cổng Thông tin ĐT tỉnh;</w:t>
      </w:r>
    </w:p>
    <w:p>
      <w:r>
        <w:t>- Trung tâm CNTT&amp;DVHCCTT tỉnh;</w:t>
      </w:r>
    </w:p>
    <w:p>
      <w:r>
        <w:t>- Lãnh đạo Văn phòng UBND tỉnh;</w:t>
      </w:r>
    </w:p>
    <w:p>
      <w:r>
        <w:t>- Trung tâm PVHCC;</w:t>
      </w:r>
    </w:p>
    <w:p>
      <w:r>
        <w:t>- Lưu: VT, ĐL, LH, TNT.</w:t>
      </w:r>
    </w:p>
    <w:p>
      <w:r>
        <w:t>CHỦ TỊCH</w:t>
      </w:r>
    </w:p>
    <w:p>
      <w:r>
        <w:t>Nguyễn Tấn Tuân</w:t>
      </w:r>
    </w:p>
    <w:p>
      <w:r>
        <w:t>DANH MỤC</w:t>
      </w:r>
    </w:p>
    <w:p>
      <w:r>
        <w:t>DỊCH VỤ CÔNG TRỰC TUYẾN TOÀN TRÌNH, MỘT PHẦN SỬA ĐỔI, BỔ SUNG THUỘC THẨM QUYỀN GIẢI QUYẾT CỦA SỞ XÂY DỰNG VÀ UBND CẤP HUYỆN</w:t>
      </w:r>
    </w:p>
    <w:p>
      <w:r>
        <w:t>(Kèm theo Quyết định số 1853/QĐ-UBND ngày 12/7/2024 của Chủ tịch UBND tỉnh Khánh Hòa)</w:t>
      </w:r>
    </w:p>
    <w:p>
      <w:r>
        <w:t>I. DANH MỤC DỊCH VỤ CÔNG TRỰC TUYẾN TOÀN TRÌNH, MỘT PHẦN SỬA ĐỔI, BỔ SUNG THUỘC THẨM QUYỀN GIẢI QUYẾT CỦA SỞ XÂY DỰNG</w:t>
      </w:r>
    </w:p>
    <w:p>
      <w:r>
        <w:t>STT quy trình</w:t>
      </w:r>
    </w:p>
    <w:p>
      <w:r>
        <w:t>STT DVCTT</w:t>
      </w:r>
    </w:p>
    <w:p>
      <w:r>
        <w:t>Mã quản lý quốc gia</w:t>
      </w:r>
    </w:p>
    <w:p>
      <w:r>
        <w:t>Mã quy trình nội bộ của tỉnh</w:t>
      </w:r>
    </w:p>
    <w:p>
      <w:r>
        <w:t>Tên DVC trực tuyến</w:t>
      </w:r>
    </w:p>
    <w:p>
      <w:r>
        <w:t>Lĩnh vực</w:t>
      </w:r>
    </w:p>
    <w:p>
      <w:r>
        <w:t>Tên cơ quan tiếp nhận</w:t>
      </w:r>
    </w:p>
    <w:p>
      <w:r>
        <w:t>DVC TT toàn trình</w:t>
      </w:r>
    </w:p>
    <w:p>
      <w:r>
        <w:t>DVCTT một phần</w:t>
      </w:r>
    </w:p>
    <w:p>
      <w:r>
        <w:t>Ghi chú</w:t>
      </w:r>
    </w:p>
    <w:p>
      <w:r>
        <w:t>1</w:t>
      </w:r>
    </w:p>
    <w:p>
      <w:r>
        <w:t>1.</w:t>
      </w:r>
    </w:p>
    <w:p>
      <w:r>
        <w:t>1.008432. 000.00.00. H32</w:t>
      </w:r>
    </w:p>
    <w:p>
      <w:r>
        <w:t>018.06.005</w:t>
      </w:r>
    </w:p>
    <w:p>
      <w:r>
        <w:t>Cung cấp thông tin về quy hoạch xây dựng thuộc thẩm quyền của UBND cấp tỉnh.</w:t>
      </w:r>
    </w:p>
    <w:p>
      <w:r>
        <w:t>Quy hoạch xây dựng, kiến trúc</w:t>
      </w:r>
    </w:p>
    <w:p>
      <w:r>
        <w:t>Sở Xây dựng</w:t>
      </w:r>
    </w:p>
    <w:p>
      <w:r>
        <w:t>TT</w:t>
      </w:r>
    </w:p>
    <w:p>
      <w:r>
        <w:t>Bổ sung thêm DVCTT tại khoản 16 Mục II ban hành kèm theo Quyết định số 2653/QĐ-UBND ngày 06/11/2023 của Chủ tịch UBND tỉnh</w:t>
      </w:r>
    </w:p>
    <w:p>
      <w:r>
        <w:t>2</w:t>
      </w:r>
    </w:p>
    <w:p>
      <w:r>
        <w:t>2.</w:t>
      </w:r>
    </w:p>
    <w:p>
      <w:r>
        <w:t>1.010009. 000.00.00. H32</w:t>
      </w:r>
    </w:p>
    <w:p>
      <w:r>
        <w:t>018.04.007</w:t>
      </w:r>
    </w:p>
    <w:p>
      <w:r>
        <w:t>Công nhận chủ đầu tư dự án xây dựng nhà ở thuộc thẩm quyền của Ủy ban nhân dân cấp tỉnh (trong trường hợp có nhiều nhà đầu tư dự án xây dựng nhà ở thương mại được chấp thuận chủ trương đầu tư theo pháp luật về đầu tư).</w:t>
      </w:r>
    </w:p>
    <w:p>
      <w:r>
        <w:t>Nhà ở và công sở</w:t>
      </w:r>
    </w:p>
    <w:p>
      <w:r>
        <w:t>Sở Xây dựng</w:t>
      </w:r>
    </w:p>
    <w:p>
      <w:r>
        <w:t>TT</w:t>
      </w:r>
    </w:p>
    <w:p>
      <w:r>
        <w:t>Bổ sung thêm DVCTT tại khoản 16 Mục II ban hành kèm theo Quyết định số 2653/QĐ-UBND ngày 06/11/2023 của Chủ tịch UBND tỉnh</w:t>
      </w:r>
    </w:p>
    <w:p>
      <w:r>
        <w:t>3</w:t>
      </w:r>
    </w:p>
    <w:p>
      <w:r>
        <w:t>3.</w:t>
      </w:r>
    </w:p>
    <w:p>
      <w:r>
        <w:t>1.007764. 000.00.00. H32</w:t>
      </w:r>
    </w:p>
    <w:p>
      <w:r>
        <w:t>018.04.005. 1</w:t>
      </w:r>
    </w:p>
    <w:p>
      <w:r>
        <w:t>Cho thuê, thuê mua nhà ở xã hội thuộc sở hữu nhà nước (Trường hợp không xét duyệt chấm điểm)</w:t>
      </w:r>
    </w:p>
    <w:p>
      <w:r>
        <w:t>Nhà ở và công sở</w:t>
      </w:r>
    </w:p>
    <w:p>
      <w:r>
        <w:t>Sở Xây dựng</w:t>
      </w:r>
    </w:p>
    <w:p>
      <w:r>
        <w:t>TT</w:t>
      </w:r>
    </w:p>
    <w:p>
      <w:r>
        <w:t>Bổ sung thêm DVCTT tại khoản 16 Mục II ban hành kèm theo Quyết định số 2653/QĐ-UBND ngày 06/11/2023 của Chủ tịch UBND tỉnh</w:t>
      </w:r>
    </w:p>
    <w:p>
      <w:r>
        <w:t>4</w:t>
      </w:r>
    </w:p>
    <w:p>
      <w:r>
        <w:t>1.007764. 000.00.00. H32</w:t>
      </w:r>
    </w:p>
    <w:p>
      <w:r>
        <w:t>018.04.005. 2</w:t>
      </w:r>
    </w:p>
    <w:p>
      <w:r>
        <w:t>Cho thuê, thuê mua nhà ở xã hội thuộc sở hữu nhà nước (Trường hợp xét duyệt chấm điểm)</w:t>
      </w:r>
    </w:p>
    <w:p>
      <w:r>
        <w:t>Nhà ở và công sở</w:t>
      </w:r>
    </w:p>
    <w:p>
      <w:r>
        <w:t>Sở Xây dựng</w:t>
      </w:r>
    </w:p>
    <w:p>
      <w:r>
        <w:t>TT</w:t>
      </w:r>
    </w:p>
    <w:p>
      <w:r>
        <w:t>5</w:t>
      </w:r>
    </w:p>
    <w:p>
      <w:r>
        <w:t>4.</w:t>
      </w:r>
    </w:p>
    <w:p>
      <w:r>
        <w:t>1.007763. 000.00.00. H32</w:t>
      </w:r>
    </w:p>
    <w:p>
      <w:r>
        <w:t>018.04.004</w:t>
      </w:r>
    </w:p>
    <w:p>
      <w:r>
        <w:t>Thuê nhà ở công vụ thuộc thẩm quyền quản lý của UBND cấp tỉnh.</w:t>
      </w:r>
    </w:p>
    <w:p>
      <w:r>
        <w:t>Nhà ở và công sở</w:t>
      </w:r>
    </w:p>
    <w:p>
      <w:r>
        <w:t>Sở Xây dựng</w:t>
      </w:r>
    </w:p>
    <w:p>
      <w:r>
        <w:t>TT</w:t>
      </w:r>
    </w:p>
    <w:p>
      <w:r>
        <w:t>Bổ sung thêm DVCTT tại khoản 16 Mục II ban hành kèm theo Quyết định số 2653/QĐ-UBND ngày 06/11/2023 của Chủ tịch UBND tỉnh</w:t>
      </w:r>
    </w:p>
    <w:p>
      <w:r>
        <w:t>6</w:t>
      </w:r>
    </w:p>
    <w:p>
      <w:r>
        <w:t>5.</w:t>
      </w:r>
    </w:p>
    <w:p>
      <w:r>
        <w:t>1.007748. 000.00.00. H32</w:t>
      </w:r>
    </w:p>
    <w:p>
      <w:r>
        <w:t>018.04.015</w:t>
      </w:r>
    </w:p>
    <w:p>
      <w:r>
        <w:t>Thủ tục gia hạn sở hữu nhà ở tại Việt Nam cho cá nhân, tổ chức nước ngoài.</w:t>
      </w:r>
    </w:p>
    <w:p>
      <w:r>
        <w:t>Nhà ở và công sở</w:t>
      </w:r>
    </w:p>
    <w:p>
      <w:r>
        <w:t>Sở Xây dựng</w:t>
      </w:r>
    </w:p>
    <w:p>
      <w:r>
        <w:t>TT</w:t>
      </w:r>
    </w:p>
    <w:p>
      <w:r>
        <w:t>Bổ sung thêm DVCTT tại khoản 16 Mục II ban hành kèm theo Quyết định số 2653/QĐ-UBND ngày 06/11/2023 của Chủ tịch UBND tỉnh</w:t>
      </w:r>
    </w:p>
    <w:p>
      <w:r>
        <w:t>7</w:t>
      </w:r>
    </w:p>
    <w:p>
      <w:r>
        <w:t>6.</w:t>
      </w:r>
    </w:p>
    <w:p>
      <w:r>
        <w:t>1.011710. 000.00.00. H32</w:t>
      </w:r>
    </w:p>
    <w:p>
      <w:r>
        <w:t>018.10.004</w:t>
      </w:r>
    </w:p>
    <w:p>
      <w:r>
        <w:t>Cấp bổ sung, sửa đổi Giấy chứng nhận đủ điều kiện hoạt động thí nghiệm chuyên ngành xây dựng (trong trường hợp tổ chức hoạt động thí nghiệm chuyên ngành xây dựng thay đổi địa chỉ, tên của tổ chức trong Giấy chứng nhận đủ điều kiện hoạt động thí nghiệm chuyên ngành xây dựng đã được cấp).</w:t>
      </w:r>
    </w:p>
    <w:p>
      <w:r>
        <w:t>Thí nghiệm chuyên ngành xây dựng</w:t>
      </w:r>
    </w:p>
    <w:p>
      <w:r>
        <w:t>Sở Xây dựng</w:t>
      </w:r>
    </w:p>
    <w:p>
      <w:r>
        <w:t>TT</w:t>
      </w:r>
    </w:p>
    <w:p>
      <w:r>
        <w:t>Sửa đổi từ một phần thành toàn trình DVCTT số thứ tự 33 khoản 16 Mục II ban hành kèm theo Quyết định số 2653/QĐ-UBND ngày 06/11/2023 của Chủ tịch UBND tỉnh</w:t>
      </w:r>
    </w:p>
    <w:p>
      <w:r>
        <w:t>8</w:t>
      </w:r>
    </w:p>
    <w:p>
      <w:r>
        <w:t>7.</w:t>
      </w:r>
    </w:p>
    <w:p>
      <w:r>
        <w:t>1.011708. 000.00.00. H32</w:t>
      </w:r>
    </w:p>
    <w:p>
      <w:r>
        <w:t>018.10.002</w:t>
      </w:r>
    </w:p>
    <w:p>
      <w:r>
        <w:t>Cấp lại Giấy chứng nhận đủ điều kiện hoạt động thí nghiệm chuyên ngành xây dựng (còn thời hạn nhưng bị mất hoặc hư hỏng hoặc bị ghi sai thông tin hoặc tổ chức hoạt động thí nghiệm chuyên ngành xây dựng xin dừng thực hiện một số chỉ tiêu trong Giấy chứng nhận đủ điều kiện hoạt động thí nghiệm chuyên ngành xây dựng).</w:t>
      </w:r>
    </w:p>
    <w:p>
      <w:r>
        <w:t>Thí nghiệm chuyên ngành xây dựng</w:t>
      </w:r>
    </w:p>
    <w:p>
      <w:r>
        <w:t>Sở Xây dựng</w:t>
      </w:r>
    </w:p>
    <w:p>
      <w:r>
        <w:t>TT</w:t>
      </w:r>
    </w:p>
    <w:p>
      <w:r>
        <w:t>Sửa đổi từ một phần thành toàn trình DVCTT số thứ tự 34 khoản 16 Mục II ban hành kèm theo Quyết định số 2653/QĐ-UBND ngày 06/11/2023 của Chủ tịch UBND tỉnh</w:t>
      </w:r>
    </w:p>
    <w:p>
      <w:r>
        <w:t>9</w:t>
      </w:r>
    </w:p>
    <w:p>
      <w:r>
        <w:t>8.</w:t>
      </w:r>
    </w:p>
    <w:p>
      <w:r>
        <w:t>1.009989. 000.00.00. H32</w:t>
      </w:r>
    </w:p>
    <w:p>
      <w:r>
        <w:t>018.05.037</w:t>
      </w:r>
    </w:p>
    <w:p>
      <w:r>
        <w:t>Cấp lại chứng chỉ năng lực hoạt động xây dựng hạng II, hạng III (do mất, hư hỏng).</w:t>
      </w:r>
    </w:p>
    <w:p>
      <w:r>
        <w:t>Hoạt động xây dựng</w:t>
      </w:r>
    </w:p>
    <w:p>
      <w:r>
        <w:t>Sở Xây dựng</w:t>
      </w:r>
    </w:p>
    <w:p>
      <w:r>
        <w:t>TT</w:t>
      </w:r>
    </w:p>
    <w:p>
      <w:r>
        <w:t>Bổ sung thêm DVCTT tại khoản 16 Mục II ban hành kèm theo Quyết định số 2653/QĐ-UBND ngày 06/11/2023 của Chủ tịch UBND tỉnh</w:t>
      </w:r>
    </w:p>
    <w:p>
      <w:r>
        <w:t>10</w:t>
      </w:r>
    </w:p>
    <w:p>
      <w:r>
        <w:t>9.</w:t>
      </w:r>
    </w:p>
    <w:p>
      <w:r>
        <w:t>1.011976. 000.00.00. H32</w:t>
      </w:r>
    </w:p>
    <w:p>
      <w:r>
        <w:t>018.05.038</w:t>
      </w:r>
    </w:p>
    <w:p>
      <w:r>
        <w:t>Cấp giấy phép hoạt động xây dựng cho nhà thầu nước ngoài.</w:t>
      </w:r>
    </w:p>
    <w:p>
      <w:r>
        <w:t>Hoạt động xây dựng</w:t>
      </w:r>
    </w:p>
    <w:p>
      <w:r>
        <w:t>Sở Xây dựng</w:t>
      </w:r>
    </w:p>
    <w:p>
      <w:r>
        <w:t>TT</w:t>
      </w:r>
    </w:p>
    <w:p>
      <w:r>
        <w:t>Sửa đổi mã quản lý quốc gia và tên DVCTT tại số thứ tự 18 khoản 16 Mục II ban hành kèm theo Quyết định số 2653/QĐ-UBND ngày 06/11/2023 của Chủ tịch UBND tỉnh (từ 1.009980 thành 1.011976)</w:t>
      </w:r>
    </w:p>
    <w:p>
      <w:r>
        <w:t>11</w:t>
      </w:r>
    </w:p>
    <w:p>
      <w:r>
        <w:t>10.</w:t>
      </w:r>
    </w:p>
    <w:p>
      <w:r>
        <w:t>1.011977. 000.00.00. H32</w:t>
      </w:r>
    </w:p>
    <w:p>
      <w:r>
        <w:t>018.05.039</w:t>
      </w:r>
    </w:p>
    <w:p>
      <w:r>
        <w:t>Cấp điều chỉnh giấy phép hoạt động xây dựng cho nhà thầu nước ngoài.</w:t>
      </w:r>
    </w:p>
    <w:p>
      <w:r>
        <w:t>Hoạt động xây dựng</w:t>
      </w:r>
    </w:p>
    <w:p>
      <w:r>
        <w:t>Sở Xây dựng</w:t>
      </w:r>
    </w:p>
    <w:p>
      <w:r>
        <w:t>TT</w:t>
      </w:r>
    </w:p>
    <w:p>
      <w:r>
        <w:t>Sửa đổi mã quản lý quốc gia và tên DVCTT tại số thứ tự 19 khoản 16 Mục II ban hành kèm theo Quyết định số 2653/QĐ-UBND ngày 06/11/2023 của Chủ tịch UBND tỉnh (từ 1.009981 thành 1.011977)</w:t>
      </w:r>
    </w:p>
    <w:p>
      <w:r>
        <w:t>12</w:t>
      </w:r>
    </w:p>
    <w:p>
      <w:r>
        <w:t>11.</w:t>
      </w:r>
    </w:p>
    <w:p>
      <w:r>
        <w:t>1.002572. 000.00.00. H32</w:t>
      </w:r>
    </w:p>
    <w:p>
      <w:r>
        <w:t>018.03.001</w:t>
      </w:r>
    </w:p>
    <w:p>
      <w:r>
        <w:t>Cấp mới Chứng chỉ hành nghề môi giới bất động sản</w:t>
      </w:r>
    </w:p>
    <w:p>
      <w:r>
        <w:t>Kinh doanh bất động sản</w:t>
      </w:r>
    </w:p>
    <w:p>
      <w:r>
        <w:t>Sở Xây dựng</w:t>
      </w:r>
    </w:p>
    <w:p>
      <w:r>
        <w:t>MP</w:t>
      </w:r>
    </w:p>
    <w:p>
      <w:r>
        <w:t>Sửa đổi từ toàn trình sang một phần DVCTT số thứ tự 1 khoản 16 Mục II ban hành kèm theo Quyết định số 2653/QĐ-UBND ngày 06/11/2023 của Chủ tịch UBND tỉnh</w:t>
      </w:r>
    </w:p>
    <w:p>
      <w:r>
        <w:t>13</w:t>
      </w:r>
    </w:p>
    <w:p>
      <w:r>
        <w:t>12.</w:t>
      </w:r>
    </w:p>
    <w:p>
      <w:r>
        <w:t>1.002625. 000.00.00. H32</w:t>
      </w:r>
    </w:p>
    <w:p>
      <w:r>
        <w:t>018.03.002. 1</w:t>
      </w:r>
    </w:p>
    <w:p>
      <w:r>
        <w:t>Cấp lại (cấp đổi) Chứng chỉ hành nghề môi giới bất động sản - Trường hợp hết hạn hoặc gần hết hạn</w:t>
      </w:r>
    </w:p>
    <w:p>
      <w:r>
        <w:t>Kinh doanh bất động sản</w:t>
      </w:r>
    </w:p>
    <w:p>
      <w:r>
        <w:t>Sở Xây dựng</w:t>
      </w:r>
    </w:p>
    <w:p>
      <w:r>
        <w:t>MP</w:t>
      </w:r>
    </w:p>
    <w:p>
      <w:r>
        <w:t>Sửa đổi từ toàn trình sang một phần DVCTT số thứ tự 2 khoản 16 Mục II ban hành kèm theo Quyết định số 2653/QĐ-UBND ngày 06/11/2023 của Chủ tịch UBND tỉnh</w:t>
      </w:r>
    </w:p>
    <w:p>
      <w:r>
        <w:t>14</w:t>
      </w:r>
    </w:p>
    <w:p>
      <w:r>
        <w:t>1.002625. 000.00.00. H32</w:t>
      </w:r>
    </w:p>
    <w:p>
      <w:r>
        <w:t>018.03.002. 2</w:t>
      </w:r>
    </w:p>
    <w:p>
      <w:r>
        <w:t>Cấp lại (cấp đổi) Chứng chỉ hành nghề môi giới bất động sản - Trường hợp bị mất, bị rách, bị cháy, bị hủy hoại do thiên tai hoặc lý do bất khả kháng</w:t>
      </w:r>
    </w:p>
    <w:p>
      <w:r>
        <w:t>Kinh doanh bất động sản</w:t>
      </w:r>
    </w:p>
    <w:p>
      <w:r>
        <w:t>Sở Xây dựng</w:t>
      </w:r>
    </w:p>
    <w:p>
      <w:r>
        <w:t>MP</w:t>
      </w:r>
    </w:p>
    <w:p>
      <w:r>
        <w:t>15</w:t>
      </w:r>
    </w:p>
    <w:p>
      <w:r>
        <w:t>13.</w:t>
      </w:r>
    </w:p>
    <w:p>
      <w:r>
        <w:t>1.009978. 000.00.00. H32</w:t>
      </w:r>
    </w:p>
    <w:p>
      <w:r>
        <w:t>018.05.003. 1</w:t>
      </w:r>
    </w:p>
    <w:p>
      <w:r>
        <w:t>Gia hạn giấy phép xây dựng đối với công trình cấp đặc biệt, cấp I, cấp II (công trình Không theo tuyến/Theo tuyến trong đô thị/Tín ngưỡng, tôn giáo/Tượng đài, tranh hoành tráng/Theo giai đoạn cho công trình không theo tuyến/Theo giai đoạn cho công trình theo tuyến trong đô thị/Dự án)</w:t>
      </w:r>
    </w:p>
    <w:p>
      <w:r>
        <w:t>Hoạt động xây dựng</w:t>
      </w:r>
    </w:p>
    <w:p>
      <w:r>
        <w:t>Sở Xây dựng</w:t>
      </w:r>
    </w:p>
    <w:p>
      <w:r>
        <w:t>MP</w:t>
      </w:r>
    </w:p>
    <w:p>
      <w:r>
        <w:t>Sửa đổi từ toàn trình sang một phần DVCTT số thứ tự 16 khoản 16 Mục II ban hành kèm theo Quyết định số 2653/QĐ-UBND ngày 06/11/2023 của Chủ tịch UBND tỉnh</w:t>
      </w:r>
    </w:p>
    <w:p>
      <w:r>
        <w:t>16</w:t>
      </w:r>
    </w:p>
    <w:p>
      <w:r>
        <w:t>14.</w:t>
      </w:r>
    </w:p>
    <w:p>
      <w:r>
        <w:t>1.006871. 000.00.00. H32</w:t>
      </w:r>
    </w:p>
    <w:p>
      <w:r>
        <w:t>018.07.001</w:t>
      </w:r>
    </w:p>
    <w:p>
      <w:r>
        <w:t>Công bố hợp quy sản phẩm, hàng hóa vật liệu xây dựng</w:t>
      </w:r>
    </w:p>
    <w:p>
      <w:r>
        <w:t>Vật liệu xây dựng</w:t>
      </w:r>
    </w:p>
    <w:p>
      <w:r>
        <w:t>Sở Xây dựng</w:t>
      </w:r>
    </w:p>
    <w:p>
      <w:r>
        <w:t>MP</w:t>
      </w:r>
    </w:p>
    <w:p>
      <w:r>
        <w:t>Sửa đổi từ toàn trình sang một phần DVCTT số thứ tự 30 khoản 16 Mục II ban hành kèm theo Quyết định số 2653/QĐ-UBND ngày 06/11/2023 của Chủ tịch UBND tỉnh</w:t>
      </w:r>
    </w:p>
    <w:p>
      <w:r>
        <w:t>17</w:t>
      </w:r>
    </w:p>
    <w:p>
      <w:r>
        <w:t>15.</w:t>
      </w:r>
    </w:p>
    <w:p>
      <w:r>
        <w:t>1.008991. 000.00.00. H32</w:t>
      </w:r>
    </w:p>
    <w:p>
      <w:r>
        <w:t>018.06.009</w:t>
      </w:r>
    </w:p>
    <w:p>
      <w:r>
        <w:t>Gia hạn chứng chỉ hành nghề kiến trúc</w:t>
      </w:r>
    </w:p>
    <w:p>
      <w:r>
        <w:t>Quy hoạch xây dựng, kiến trúc</w:t>
      </w:r>
    </w:p>
    <w:p>
      <w:r>
        <w:t>Sở Xây dựng</w:t>
      </w:r>
    </w:p>
    <w:p>
      <w:r>
        <w:t>TT</w:t>
      </w:r>
    </w:p>
    <w:p>
      <w:r>
        <w:t>Sửa đổi mã quản lý Quốc gia số thứ tự 7 khoản 16 Mục II ban hành kèm theo Quyết định số 2653/QĐ-UBND ngày 06/11/2023 của Chủ tịch UBND tỉnh (từ 1.008891 thành 1.008991)</w:t>
      </w:r>
    </w:p>
    <w:p>
      <w:r>
        <w:t>18</w:t>
      </w:r>
    </w:p>
    <w:p>
      <w:r>
        <w:t>16.</w:t>
      </w:r>
    </w:p>
    <w:p>
      <w:r>
        <w:t>1.009987. 000.00.00. H32</w:t>
      </w:r>
    </w:p>
    <w:p>
      <w:r>
        <w:t>018.05.031</w:t>
      </w:r>
    </w:p>
    <w:p>
      <w:r>
        <w:t>Cấp chuyển đổi chứng chỉ hành nghề hoạt động xây dựng của cá nhân người nước ngoài hạng II, III</w:t>
      </w:r>
    </w:p>
    <w:p>
      <w:r>
        <w:t>Hoạt động xây dựng</w:t>
      </w:r>
    </w:p>
    <w:p>
      <w:r>
        <w:t>Sở Xây dựng</w:t>
      </w:r>
    </w:p>
    <w:p>
      <w:r>
        <w:t>TT</w:t>
      </w:r>
    </w:p>
    <w:p>
      <w:r>
        <w:t>Sửa đổi tên DVCTT số thứ tự 25 khoản 16 Mục II ban hành kèm theo Quyết định số 2653/QĐ-UBND ngày 06/11/2023 của Chủ tịch UBND tỉnh</w:t>
      </w:r>
    </w:p>
    <w:p>
      <w:r>
        <w:t>19</w:t>
      </w:r>
    </w:p>
    <w:p>
      <w:r>
        <w:t>17.</w:t>
      </w:r>
    </w:p>
    <w:p>
      <w:r>
        <w:t>1.009985. 000.00.00. H32</w:t>
      </w:r>
    </w:p>
    <w:p>
      <w:r>
        <w:t>018.05.032</w:t>
      </w:r>
    </w:p>
    <w:p>
      <w:r>
        <w:t>Cấp lại chứng chỉ hành nghề hoạt động xây dựng hạng II, III (bị ghi sai thông tin)</w:t>
      </w:r>
    </w:p>
    <w:p>
      <w:r>
        <w:t>Hoạt động xây dựng</w:t>
      </w:r>
    </w:p>
    <w:p>
      <w:r>
        <w:t>Sở Xây dựng</w:t>
      </w:r>
    </w:p>
    <w:p>
      <w:r>
        <w:t>TT</w:t>
      </w:r>
    </w:p>
    <w:p>
      <w:r>
        <w:t>Sửa đổi tên DVCTT số thứ tự 24 khoản 16 Mục II ban hành kèm theo Quyết định số 2653/QĐ-UBND ngày 06/11/2023 của Chủ tịch UBND tỉnh</w:t>
      </w:r>
    </w:p>
    <w:p>
      <w:r>
        <w:t>20</w:t>
      </w:r>
    </w:p>
    <w:p>
      <w:r>
        <w:t>18.</w:t>
      </w:r>
    </w:p>
    <w:p>
      <w:r>
        <w:t>1.009990. 000.00.00. H32</w:t>
      </w:r>
    </w:p>
    <w:p>
      <w:r>
        <w:t>018.05.042</w:t>
      </w:r>
    </w:p>
    <w:p>
      <w:r>
        <w:t>Cấp lại chứng chỉ năng lực hoạt động xây dựng hạng II, hạng III (bị ghi sai thông tin)</w:t>
      </w:r>
    </w:p>
    <w:p>
      <w:r>
        <w:t>Hoạt động xây dựng</w:t>
      </w:r>
    </w:p>
    <w:p>
      <w:r>
        <w:t>Sở Xây dựng</w:t>
      </w:r>
    </w:p>
    <w:p>
      <w:r>
        <w:t>TT</w:t>
      </w:r>
    </w:p>
    <w:p>
      <w:r>
        <w:t>Sửa đổi tên DVCTT số thứ tự 29 khoản 16 Mục II ban hành kèm theo Quyết định số 2653/QĐ-UBND ngày 06/11/2023 của Chủ tịch UBND tỉnh</w:t>
      </w:r>
    </w:p>
    <w:p>
      <w:r>
        <w:t>II. DANH MỤC DỊCH VỤ CÔNG TRỰC TUYẾN TOÀN TRÌNH, MỘT PHẦN SỬA ĐỔI, BỔ SUNG THUỘC THẨM QUYỀN GIẢI QUYẾT CỦA UBND CẤP HUYỆN</w:t>
      </w:r>
    </w:p>
    <w:p>
      <w:r>
        <w:t>STT quy trình</w:t>
      </w:r>
    </w:p>
    <w:p>
      <w:r>
        <w:t>STT DVCTT</w:t>
      </w:r>
    </w:p>
    <w:p>
      <w:r>
        <w:t>Mã quản lý Quốc gia</w:t>
      </w:r>
    </w:p>
    <w:p>
      <w:r>
        <w:t>Mã quy trình nội bộ của tỉnh</w:t>
      </w:r>
    </w:p>
    <w:p>
      <w:r>
        <w:t>Tên DVC trực tuyến</w:t>
      </w:r>
    </w:p>
    <w:p>
      <w:r>
        <w:t>Lĩnh vực</w:t>
      </w:r>
    </w:p>
    <w:p>
      <w:r>
        <w:t>Tên cơ quan tiếp nhận</w:t>
      </w:r>
    </w:p>
    <w:p>
      <w:r>
        <w:t>DVC TT toàn trình</w:t>
      </w:r>
    </w:p>
    <w:p>
      <w:r>
        <w:t>DVCTT một phần</w:t>
      </w:r>
    </w:p>
    <w:p>
      <w:r>
        <w:t>Ghi chú</w:t>
      </w:r>
    </w:p>
    <w:p>
      <w:r>
        <w:t>1</w:t>
      </w:r>
    </w:p>
    <w:p>
      <w:r>
        <w:t>1</w:t>
      </w:r>
    </w:p>
    <w:p>
      <w:r>
        <w:t>1.008455. 000.00.00. H32</w:t>
      </w:r>
    </w:p>
    <w:p>
      <w:r>
        <w:t>018.06.012</w:t>
      </w:r>
    </w:p>
    <w:p>
      <w:r>
        <w:t>Cung cấp thông tin về quy hoạch xây dựng thuộc thẩm quyền của UBND cấp huyện</w:t>
      </w:r>
    </w:p>
    <w:p>
      <w:r>
        <w:t>Quy hoạch xây dựng, kiến trúc</w:t>
      </w:r>
    </w:p>
    <w:p>
      <w:r>
        <w:t>UBND cấp huyện</w:t>
      </w:r>
    </w:p>
    <w:p>
      <w:r>
        <w:t>TT</w:t>
      </w:r>
    </w:p>
    <w:p>
      <w:r>
        <w:t>Bổ sung thêm DVCTT tại khoản 18 Mục II ban hành kèm theo Quyết định số 2653/QĐ-UBND ngày 06/11/2023 của Chủ tịch UBND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