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1847/QĐ-UBND thực hiện Nghị quyết 11/NQ-HĐND bổ sung giải pháp thực hiện Kế hoạch phát triển kinh tế - xã hội, quốc phòng - an ninh 6 tháng cuối năm 2023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1847/QĐ-UBND</w:t>
      </w:r>
    </w:p>
    <w:p>
      <w:r>
        <w:t>Đồng Nai, ngày 07 tháng 8 năm 2023</w:t>
      </w:r>
    </w:p>
    <w:p>
      <w:r>
        <w:t>QUYẾT ĐỊNH</w:t>
      </w:r>
    </w:p>
    <w:p>
      <w:r>
        <w:t>VỀ VIỆC TRIỂN KHAI THỰC HIỆN NGHỊ QUYẾT SỐ 11/NQ-HĐND NGÀY 14 THÁNG 7 NĂM 2023 CỦA HỘI ĐỒNG NHÂN DÂN TỈNH VỀ BỔ SUNG CÁC GIẢI PHÁP THỰC HIỆN KẾ HOẠCH PHÁT TRIỂN KINH TẾ - XÃ HỘI, QUỐC PHÒNG - AN NINH 6 THÁNG CUỐI NĂM 2023 CỦA TỈNH ĐỒNG NAI</w:t>
      </w:r>
    </w:p>
    <w:p>
      <w:r>
        <w:t>ỦY BAN NHÂN DÂN TỈNH ĐỒNG NAI</w:t>
      </w:r>
    </w:p>
    <w:p>
      <w:r>
        <w:t>Căn cứ Luật Tổ chức chính quyền địa phương được Quốc hội thông qua ngày 19 tháng 6 năm 2015;</w:t>
      </w:r>
    </w:p>
    <w:p>
      <w:r>
        <w:t>Căn cứ Luật sửa đổi, bổ sung một số điều của Luật Tổ chức Chính phủ và Luật Tổ chức chính quyền địa phương ngày 22 tháng 11 năm 2019;</w:t>
      </w:r>
    </w:p>
    <w:p>
      <w:r>
        <w:t>Căn cứ Nghị quyết số 11/NQ-HĐND ngày 14 tháng 7 năm 2023 của Hội đồng Nhân dân tỉnh về bổ sung các giải pháp thực hiện kế hoạch phát triển kinh tế - xã hội, quốc phòng - an ninh 6 tháng cuối năm 2023 của tỉnh Đồng Nai;</w:t>
      </w:r>
    </w:p>
    <w:p>
      <w:r>
        <w:t>Theo đề nghị của Giám đốc Sở Kế hoạch và Đầu tư tại văn bản số 3488/SKHĐT-THQH ngày 03 tháng 8 năm 2023 về việc tham mưu UBND tỉnh triển khai thực hiện Nghị quyết số 11/NQ-HĐND ngày 14 tháng 7 năm 2023 của Hội đồng Nhân dân tỉnh,</w:t>
      </w:r>
    </w:p>
    <w:p>
      <w:r>
        <w:t>QUYẾT ĐỊNH:</w:t>
      </w:r>
    </w:p>
    <w:p>
      <w:r>
        <w:t>Điều 1.  Các sở, ban, ngành và UBND các huyện và thành phố Biên Hòa và Long Khánh tổ chức triển khai thực hiện Nghị quyết số 11/NQ-HĐND ngày 14 tháng 7 năm 2023 của Hội đồng nhân dân tỉnh về bổ sung các giải pháp thực hiện kế hoạch phát triển kinh tế - xã hội, quốc phòng - an ninh 6 tháng cuối năm 2023 của tỉnh Đồng Nai  (Nghị quyết đính kèm).</w:t>
      </w:r>
    </w:p>
    <w:p>
      <w:r>
        <w:t>Điều 2. Tổ chức thực hiện:</w:t>
      </w:r>
    </w:p>
    <w:p>
      <w:r>
        <w:t>1. Các sở, ban, ngành, địa phương và đơn vị liên quan tiếp tục thực hiện đồng bộ các giải pháp theo Quyết định số 3439/QĐ-UBND ngày 12 tháng 12 năm 2022 của UBND tỉnh, đồng thời triển khai cụ thể hóa các giải pháp nêu tại Nghị quyết số 11/NQ-HĐND ngày 14 tháng 7 năm 2023 của Hội đồng nhân dân tỉnh, trong đó chú trọng triển khai thực hiện một số nhiệm vụ, giải pháp cụ thể như sau:</w:t>
      </w:r>
    </w:p>
    <w:p>
      <w:r>
        <w:t>a) Tập trung hỗ trợ, thúc đẩy các động lực tăng trưởng như kích cầu tiêu dùng, đầu tư và xuất khẩu; tiếp tục triển khai nhanh, hiệu quả các nhiệm vụ trọng tâm về quyết liệt hơn giải ngân vốn đầu tư công, thực hiện Chương trình phục hồi và phát triển kinh tế - xã hội; 3 chương trình mục tiêu quốc gia.</w:t>
      </w:r>
    </w:p>
    <w:p>
      <w:r>
        <w:t>b) Triển khai đồng bộ, quyết liệt, hiệu quả các nhiệm vụ, giải pháp tháo gỡ khó khăn, vướng mắc đối với hoạt động sản xuất, kinh doanh, đẩy mạnh cải cách thủ tục hành chính, cải thiện môi trường đầu tư, kinh doanh.</w:t>
      </w:r>
    </w:p>
    <w:p>
      <w:r>
        <w:t>c) Đẩy nhanh tiến độ thực hiện các nhiệm vụ liên đến các dự án trọng điểm quốc gia (Cảng hàng không quốc tế Long Thành, Cao Tốc Biên Hoà - Vũng tàu, Cao tốc Dầu Giây - Phan Thiết, Dầu Giây - Tân Phú, Vành Đai 3, Vành Đai 4); các dự án trọng điểm của tỉnh; lập quy hoạch tỉnh thời kỳ 2021 - 2030, tầm nhìn đến năm 2050; Đề án chuyển đổi công năng KCN Biên Hòa; thực hiện chuyển đổi số của các sở, ngành, địa phương trên địa bàn tỉnh theo Kế hoạch đã đề ra.</w:t>
      </w:r>
    </w:p>
    <w:p>
      <w:r>
        <w:t>d) Tiếp tục thúc đẩy đầu tư, phát triển các dự án nhà ở xã hội, nhà ở công nhân và đầu tư, chỉnh trang, sửa chữa, nâng cao chất lượng nhà ở, khu nhà trọ cho công nhân, người lao động thuê.</w:t>
      </w:r>
    </w:p>
    <w:p>
      <w:r>
        <w:t>đ) Thực hiện sắp xếp đơn vị hành chính cấp huyện, cấp xã giai đoạn 2023 - 2030 theo chỉ đạo của Chính phủ bảo đảm chắc chắn, thận trọng, thống nhất, đồng thuận, hiệu quả.</w:t>
      </w:r>
    </w:p>
    <w:p>
      <w:r>
        <w:t>2. Các sở, ban, ngành, địa phương, đơn vị căn cứ chức năng, nhiệm vụ chủ trì, phối hợp chặt chẽ với các cơ quan liên quan tổ chức thực hiện các nội dung trên, định kỳ trước ngày 20 hàng tháng có báo cáo kết quả thực hiện về Văn phòng Ủy ban Nhân dân tỉnh và Sở Kế hoạch và Đầu tư.</w:t>
      </w:r>
    </w:p>
    <w:p>
      <w:r>
        <w:t>Điều 3.  Quyết định này có hiệu lực kể từ ngày ký.</w:t>
      </w:r>
    </w:p>
    <w:p>
      <w:r>
        <w:t>Điều 4.  Chánh Văn phòng Ủy ban nhân dân tỉnh; Giám đốc các sở, Thủ trưởng các cơ quan, ban ngành, Chủ tịch UBND các huyện và thành phố, Lãnh đạo các đơn vị liên quan chịu trách nhiệm thi hành quyết định này./.</w:t>
      </w:r>
    </w:p>
    <w:p>
      <w:r>
        <w:t>Nơi nhận:</w:t>
      </w:r>
    </w:p>
    <w:p>
      <w:r>
        <w:t>- Như điều 4;</w:t>
      </w:r>
    </w:p>
    <w:p>
      <w:r>
        <w:t>- Văn phòng Chính phủ (A+B); Website Chính phủ;</w:t>
      </w:r>
    </w:p>
    <w:p>
      <w:r>
        <w:t>- Bộ Bộ Kế hoạch và Đầu tư, Bộ Tư pháp;</w:t>
      </w:r>
    </w:p>
    <w:p>
      <w:r>
        <w:t>- Thường trực Tỉnh ủy; Văn phòng Tỉnh ủy;</w:t>
      </w:r>
    </w:p>
    <w:p>
      <w:r>
        <w:t>- TT.HĐND, Các Ban HĐND tỉnh;</w:t>
      </w:r>
    </w:p>
    <w:p>
      <w:r>
        <w:t>- Đại biểu HĐND tỉnh;</w:t>
      </w:r>
    </w:p>
    <w:p>
      <w:r>
        <w:t>- Đoàn Đại biểu Quốc hội;</w:t>
      </w:r>
    </w:p>
    <w:p>
      <w:r>
        <w:t>- Chủ tịch, các Phó Chủ tịch UBND tỉnh;</w:t>
      </w:r>
    </w:p>
    <w:p>
      <w:r>
        <w:t>- Các đ/c thành viên UBND tỉnh;</w:t>
      </w:r>
    </w:p>
    <w:p>
      <w:r>
        <w:t>- Chánh, các Phó Văn phòng UBND tỉnh;</w:t>
      </w:r>
    </w:p>
    <w:p>
      <w:r>
        <w:t>- Trưởng, Phó các phòng VP UBND tỉnh;</w:t>
      </w:r>
    </w:p>
    <w:p>
      <w:r>
        <w:t>- Cổng Thông tin điện tử tỉnh;</w:t>
      </w:r>
    </w:p>
    <w:p>
      <w:r>
        <w:t>- Lưu: VT, THNC và Các phòng.</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