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1840/QĐ-UBND năm 2025 phê duyệt Quy trình nội bộ giải quyết thủ tục hành chính lĩnh vực thực hiện không phụ thuộc vào địa giới hành chính trong phạm vi toàn tỉnh thuộc thẩm quyền giải quyết của Sở Văn hóa, Thể thao và Du lịch,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1840/QĐ-UBND</w:t>
      </w:r>
    </w:p>
    <w:p>
      <w:r>
        <w:t>Cao Bằng, ngày  04  tháng  11  năm 202 5</w:t>
      </w:r>
    </w:p>
    <w:p>
      <w:r>
        <w:t>QUYẾT ĐỊNH</w:t>
      </w:r>
    </w:p>
    <w:p>
      <w:r>
        <w:t>VỀ VIỆC PHÊ DUYỆT QUY TRÌNH NỘI BỘ GIẢI QUYẾT THỦ TỤC HÀNH CHÍNH TRONG CÁC LĨNH VỰC THỰC HIỆN KHÔNG PHỤ THUỘC VÀO ĐỊA GIỚI HÀNH CHÍNH TRONG PHẠM VI TOÀN TỈNH THUỘC THẨM QUYỀN GIẢI QUYẾT CỦA SỞ VĂN HÓA, THỂ THAO VÀ DU LỊCH, ỦY BAN NHÂN DÂN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1614/QĐ-UBND ngày 15 tháng 9 năm 2025 của Chủ tịch Ủy ban nhân dân tỉnh Cao Bằng về việc công bố danh mục thủ tục hành chính thực hiện không phụ thuộc vào địa giới hành chính trong phạm vi tỉnh Cao Bằng;</w:t>
      </w:r>
    </w:p>
    <w:p>
      <w:r>
        <w:t>Theo đề nghị của Giám đốc Sở Văn hóa, Thể thao và Du lịch tại Tờ trình số 339/TTr-SVHTTDL ngày 31 tháng 10 năm 2025.</w:t>
      </w:r>
    </w:p>
    <w:p>
      <w:r>
        <w:t>QUYẾT ĐỊNH:</w:t>
      </w:r>
    </w:p>
    <w:p>
      <w:r>
        <w:t>Điều 1.    Phê duyệt kèm theo Quyết định này 54 quy trình nội bộ giải quyết thủ tục hành chính trong các lĩnh vực thực hiện không phụ thuộc vào địa giới hành chính trong phạm vi toàn tỉnh thuộc thẩm quyền giải quyết của Sở Văn hóa, Thể thao và Du lịch, Ủy ban nhân dân cấp xã tỉnh Cao Bằng  (chi tiết tại Phụ lục kèm theo).</w:t>
      </w:r>
    </w:p>
    <w:p>
      <w:r>
        <w:t>Điều 2.    Giao Sở Văn hóa, Thể thao và Du lịch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Văn hóa, Thể thao và Du lịch,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KGVX, TTTT, TTPVHCC;</w:t>
      </w:r>
    </w:p>
    <w:p>
      <w:r>
        <w:t>- Viễn thông Cao Bằng;</w:t>
      </w:r>
    </w:p>
    <w:p>
      <w:r>
        <w:t>- Lưu: VT, TTPVHCC  (H   ổ   ) .</w:t>
      </w:r>
    </w:p>
    <w:p>
      <w:r>
        <w:t>CHỦ TỊCH</w:t>
      </w:r>
    </w:p>
    <w:p>
      <w:r>
        <w:t>Lê Hải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