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năm 2025 công bố quy trình giải quyết 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183/QĐ-UBND</w:t>
      </w:r>
    </w:p>
    <w:p>
      <w:r>
        <w:t>Bình Phước, ngày 24 tháng 01 năm 2025</w:t>
      </w:r>
    </w:p>
    <w:p>
      <w:r>
        <w:t>QUYẾT ĐỊNH</w:t>
      </w:r>
    </w:p>
    <w:p>
      <w:r>
        <w:t>CÔNG BỐ QUY TRÌNH GIẢI QUYẾT 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24/2022/QĐ-UBND ngày 16/11/2022 của UBND tỉnh ban hành Quy chế làm việc của UBND tỉnh Bình Phước khóa X, nhiệm kỳ 2021 - 2026;</w:t>
      </w:r>
    </w:p>
    <w:p>
      <w:r>
        <w:t>Căn cứ Quyết định số 98/QĐ-UBND ngày 15/01/2025 của Chủ tịch UBND tỉnh Công bố danh mục thủ tục hành chính sửa đổi thuộc lĩnh vực thành lập và hoạt động của hộ kinh doanh, lĩnh vực thành lập và hoạt động của tổ hợp tác, hợp tác xã, liên hiệp hợp tác xã được tiếp nhận tại UBND cấp huyện thuộc thẩm quyền quản lý và giải quyết của ngành Kế hoạch và Đầu tư trên địa bàn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Xét đề nghị của Giám đốc Sở Kế hoạch và Đầu tư tại Tờ trình số 279/TTr- SKHĐT ngày 21/01/2025.</w:t>
      </w:r>
    </w:p>
    <w:p>
      <w:r>
        <w:t>QUYẾT ĐỊNH:</w:t>
      </w:r>
    </w:p>
    <w:p>
      <w:r>
        <w:t>Điều 1.  Công bố quy trình giải quyết 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  (Phụ lục kèm theo).</w:t>
      </w:r>
    </w:p>
    <w:p>
      <w:r>
        <w:t>Điều 2.  Quyết định này có hiệu lực thi hành kể từ ngày ký.</w:t>
      </w:r>
    </w:p>
    <w:p>
      <w:r>
        <w:t>Sửa đổi quy trình giải quyết thủ tục hành chính cấp huyện có số thứ tự từ 01 đến 05 thuộc lĩnh vực thành lập và hoạt động của hộ kinh doanh và thứ tự từ 06 đến 31 thuộc lĩnh vực thành lập và hoạt động của tổ hợp tác, hợp tác xã, liên hiệp hợp tác xã được công bố tại Quyết định số 1443/QĐ-UBND ngày 18/9/2024 của Chủ tịch UBND tỉnh.</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TT;</w:t>
      </w:r>
    </w:p>
    <w:p>
      <w:r>
        <w:t>- Lưu: VT, KSTTHC.</w:t>
      </w:r>
    </w:p>
    <w:p>
      <w:r>
        <w:t>KT. CHỦ TỊCH</w:t>
      </w:r>
    </w:p>
    <w:p>
      <w:r>
        <w:t>PHÓ CHỦ TỊCH</w:t>
      </w:r>
    </w:p>
    <w:p>
      <w:r>
        <w:t>Trần Tuyết Minh</w:t>
      </w:r>
    </w:p>
    <w:p>
      <w:r>
        <w:t>DANH MỤC</w:t>
      </w:r>
    </w:p>
    <w:p>
      <w:r>
        <w:t>QUY TRÌNH 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w:t>
      </w:r>
    </w:p>
    <w:p>
      <w:r>
        <w:t>(Ban hành kèm theo Quyết định số 183/QĐ-UBND ngày 24 tháng 01 năm 2025 của Chủ tịch Ủy ban nhân dân tỉnh)</w:t>
      </w:r>
    </w:p>
    <w:p>
      <w:r>
        <w:t>DANH MỤC THỦ TỤC HÀNH CHÍNH THUỘC THẨM QUYỀN GIẢI QUYẾT CỦA UBND CẤP HUYỆN</w:t>
      </w:r>
    </w:p>
    <w:p>
      <w:r>
        <w:t>STT</w:t>
      </w:r>
    </w:p>
    <w:p>
      <w:r>
        <w:t>CÁC BƯỚC</w:t>
      </w:r>
    </w:p>
    <w:p>
      <w:r>
        <w:t>TRÌNH TỰ THỰC HIỆN</w:t>
      </w:r>
    </w:p>
    <w:p>
      <w:r>
        <w:t>BỘ PHẬN CÁN BỘ, CÔNG CHỨC, VIÊN CHỨC CHUYÊN NGÀNH</w:t>
      </w:r>
    </w:p>
    <w:p>
      <w:r>
        <w:t>THỜI GIAN TIẾP NHẬN, THẨM ĐỊNH VÀ TRÌNH PHÊ DUYỆT</w:t>
      </w:r>
    </w:p>
    <w:p>
      <w:r>
        <w:t>(Tính theo ngày làm việc)</w:t>
      </w:r>
    </w:p>
    <w:p>
      <w:r>
        <w:t>CƠ QUAN PHỐI HỢP</w:t>
      </w:r>
    </w:p>
    <w:p>
      <w:r>
        <w:t>(nếu có)</w:t>
      </w:r>
    </w:p>
    <w:p>
      <w:r>
        <w:t>TRÌNH CÁC CẤP CÓ THẨM QUYỀN CAO HƠN</w:t>
      </w:r>
    </w:p>
    <w:p>
      <w:r>
        <w:t>(nếu có)</w:t>
      </w:r>
    </w:p>
    <w:p>
      <w:r>
        <w:t>MÔ TẢ QUY TRÌNH</w:t>
      </w:r>
    </w:p>
    <w:p>
      <w:r>
        <w:t>LỆ PHÍ</w:t>
      </w:r>
    </w:p>
    <w:p>
      <w:r>
        <w:t>I. LĨNH VỰC THÀNH LẬP VÀ HOẠT ĐỘNG CỦA HỘ KINH DOANH</w:t>
      </w:r>
    </w:p>
    <w:p>
      <w:r>
        <w:t>1. Đăng ký thành lập hộ kinh doanh. Mã số TTHC 1.001612.000.00.00.H10.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địa chỉ: https://dichvucong.gov.vn/ hoặc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sau đó chuyển cơ quan thuế để cấp mã số thuế. Sau khi có mã số thuế, phòng Tài chính – Kế hoạch cấp Giấy chứng nhận đăng ký hộ kinh doanh.</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hộ kinh doanh</w:t>
      </w:r>
    </w:p>
    <w:p>
      <w:r>
        <w:t>100.000 đồng/lần</w:t>
      </w:r>
    </w:p>
    <w:p>
      <w:r>
        <w:t>2</w:t>
      </w:r>
    </w:p>
    <w:p>
      <w:r>
        <w:t>Bước 2</w:t>
      </w:r>
    </w:p>
    <w:p>
      <w:r>
        <w:t>Phân công xử lý</w:t>
      </w:r>
    </w:p>
    <w:p>
      <w:r>
        <w:t>Trưởng phòng/ Phó phòng</w:t>
      </w:r>
    </w:p>
    <w:p>
      <w:r>
        <w:t>0,1 ngày</w:t>
      </w:r>
    </w:p>
    <w:p>
      <w:r>
        <w:t>3</w:t>
      </w:r>
    </w:p>
    <w:p>
      <w:r>
        <w:t>Bước 3</w:t>
      </w:r>
    </w:p>
    <w:p>
      <w:r>
        <w:t>Thẩm định hồ sơ</w:t>
      </w:r>
    </w:p>
    <w:p>
      <w:r>
        <w:t>Chuyên viên</w:t>
      </w:r>
    </w:p>
    <w:p>
      <w:r>
        <w:t>0,6 ngày</w:t>
      </w:r>
    </w:p>
    <w:p>
      <w:r>
        <w:t>4</w:t>
      </w:r>
    </w:p>
    <w:p>
      <w:r>
        <w:t>Bước 4</w:t>
      </w:r>
    </w:p>
    <w:p>
      <w:r>
        <w:t>Xem xét và chuyển cơ quan thuế</w:t>
      </w:r>
    </w:p>
    <w:p>
      <w:r>
        <w:t>Trưởng phòng/ Phó phòng</w:t>
      </w:r>
    </w:p>
    <w:p>
      <w:r>
        <w:t>0,5 ngày</w:t>
      </w:r>
    </w:p>
    <w:p>
      <w:r>
        <w:t>5</w:t>
      </w:r>
    </w:p>
    <w:p>
      <w:r>
        <w:t>Bước 5</w:t>
      </w:r>
    </w:p>
    <w:p>
      <w:r>
        <w:t>Cấp mã số thuế</w:t>
      </w:r>
    </w:p>
    <w:p>
      <w:r>
        <w:t>Cơ quan thuế</w:t>
      </w:r>
    </w:p>
    <w:p>
      <w:r>
        <w:t>0,5 ngày</w:t>
      </w:r>
    </w:p>
    <w:p>
      <w:r>
        <w:t>6</w:t>
      </w:r>
    </w:p>
    <w:p>
      <w:r>
        <w:t>Bước 6</w:t>
      </w:r>
    </w:p>
    <w:p>
      <w:r>
        <w:t>Phê duyệt</w:t>
      </w:r>
    </w:p>
    <w:p>
      <w:r>
        <w:t>Trưởng phòng/ Phó phòng</w:t>
      </w:r>
    </w:p>
    <w:p>
      <w:r>
        <w:t>0,1 ngày</w:t>
      </w:r>
    </w:p>
    <w:p>
      <w:r>
        <w:t>7</w:t>
      </w:r>
    </w:p>
    <w:p>
      <w:r>
        <w:t>Bước 7</w:t>
      </w:r>
    </w:p>
    <w:p>
      <w:r>
        <w:t>Trả Kết quả</w:t>
      </w:r>
    </w:p>
    <w:p>
      <w:r>
        <w:t>Chuyển kết quả đến Bộ phận trả kết quả UBND cấp huyện</w:t>
      </w:r>
    </w:p>
    <w:p>
      <w:r>
        <w:t>0,1 ngày</w:t>
      </w:r>
    </w:p>
    <w:p>
      <w:r>
        <w:t>Tổng thời gian giải quyết (Tính theo ngày làm việc)</w:t>
      </w:r>
    </w:p>
    <w:p>
      <w:r>
        <w:t>2 ngày</w:t>
      </w:r>
    </w:p>
    <w:p>
      <w:r>
        <w:t>2. Đăng ký thay đổi nội dung đăng ký hộ kinh doanh. Mã số TTHC 2.000720. 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https://dichvucong.gov.vn/ hoặc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30.000 đồng/lần</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4</w:t>
      </w:r>
    </w:p>
    <w:p>
      <w:r>
        <w:t>Phê duyệt</w:t>
      </w:r>
    </w:p>
    <w:p>
      <w:r>
        <w:t>Trưởng phòng/ Phó phòng</w:t>
      </w:r>
    </w:p>
    <w:p>
      <w:r>
        <w:t>0,7 ngày</w:t>
      </w:r>
    </w:p>
    <w:p>
      <w:r>
        <w:t>5</w:t>
      </w:r>
    </w:p>
    <w:p>
      <w:r>
        <w:t>Bước 5</w:t>
      </w:r>
    </w:p>
    <w:p>
      <w:r>
        <w:t>Trả Kết quả</w:t>
      </w:r>
    </w:p>
    <w:p>
      <w:r>
        <w:t>Chuyển kết quả đến Bộ phận trả kết quả UBND cấp huyện</w:t>
      </w:r>
    </w:p>
    <w:p>
      <w:r>
        <w:t>0,1 ngày</w:t>
      </w:r>
    </w:p>
    <w:p>
      <w:r>
        <w:t>Tổng thời gian giải quyết (Tính theo ngày làm việc)</w:t>
      </w:r>
    </w:p>
    <w:p>
      <w:r>
        <w:t>2 ngày</w:t>
      </w:r>
    </w:p>
    <w:p>
      <w:r>
        <w:t>3. Tạm ngừng hoạt động hộ kinh doanh. Mã số TTHC 1.001570.000.00.00.H10.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https://dichvucong.gov.vn/ hoặc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Không</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4</w:t>
      </w:r>
    </w:p>
    <w:p>
      <w:r>
        <w:t>Phê duyệt</w:t>
      </w:r>
    </w:p>
    <w:p>
      <w:r>
        <w:t>Trưởng phòng/ Phó phòng</w:t>
      </w:r>
    </w:p>
    <w:p>
      <w:r>
        <w:t>0,7 ngày</w:t>
      </w:r>
    </w:p>
    <w:p>
      <w:r>
        <w:t>5</w:t>
      </w:r>
    </w:p>
    <w:p>
      <w:r>
        <w:t>Bước 5</w:t>
      </w:r>
    </w:p>
    <w:p>
      <w:r>
        <w:t>Trả Kết quả</w:t>
      </w:r>
    </w:p>
    <w:p>
      <w:r>
        <w:t>Chuyển kết quả đến Bộ phận trả kết quả UBND cấp huyện</w:t>
      </w:r>
    </w:p>
    <w:p>
      <w:r>
        <w:t>0,1 ngày</w:t>
      </w:r>
    </w:p>
    <w:p>
      <w:r>
        <w:t>Tổng thời gian giải quyết (Tính theo ngày làm việc)</w:t>
      </w:r>
    </w:p>
    <w:p>
      <w:r>
        <w:t>2 ngày</w:t>
      </w:r>
    </w:p>
    <w:p>
      <w:r>
        <w:t>4. Chấm dứt hoạt động hộ kinh doanh. Mã số TTHC 1.001266.000.00.00.H10.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https://dichvucong.gov.vn/ hoặc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Không</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4</w:t>
      </w:r>
    </w:p>
    <w:p>
      <w:r>
        <w:t>Phê duyệt</w:t>
      </w:r>
    </w:p>
    <w:p>
      <w:r>
        <w:t>Trưởng phòng/ Phó phòng</w:t>
      </w:r>
    </w:p>
    <w:p>
      <w:r>
        <w:t>0,7 ngày</w:t>
      </w:r>
    </w:p>
    <w:p>
      <w:r>
        <w:t>5</w:t>
      </w:r>
    </w:p>
    <w:p>
      <w:r>
        <w:t>Bước 5</w:t>
      </w:r>
    </w:p>
    <w:p>
      <w:r>
        <w:t>Trả Kết quả</w:t>
      </w:r>
    </w:p>
    <w:p>
      <w:r>
        <w:t>Chuyển kết quả đến Bộ phận trả kết quả UBND cấp huyện</w:t>
      </w:r>
    </w:p>
    <w:p>
      <w:r>
        <w:t>0,1 ngày</w:t>
      </w:r>
    </w:p>
    <w:p>
      <w:r>
        <w:t>Tổng thời gian giải quyết (Tính theo ngày làm việc)</w:t>
      </w:r>
    </w:p>
    <w:p>
      <w:r>
        <w:t>2 ngày</w:t>
      </w:r>
    </w:p>
    <w:p>
      <w:r>
        <w:t>5. Cấp lại Giấy chứng nhận đăng ký hộ kinh doanh. Mã số TTHC 2.000575.000.00.00.H10. Mức DVC: Toàn trình</w:t>
      </w:r>
    </w:p>
    <w:p>
      <w:r>
        <w:t>1</w:t>
      </w:r>
    </w:p>
    <w:p>
      <w:r>
        <w:t>Bước 1</w:t>
      </w:r>
    </w:p>
    <w:p>
      <w:r>
        <w:t>Tiếp nhận hồ sơ</w:t>
      </w:r>
    </w:p>
    <w:p>
      <w:r>
        <w:t>Bộ phận một cửa UBND cấp huyện</w:t>
      </w:r>
    </w:p>
    <w:p>
      <w:r>
        <w:t>0,1 ngày</w:t>
      </w:r>
    </w:p>
    <w:p>
      <w:r>
        <w:t>Không</w:t>
      </w:r>
    </w:p>
    <w:p>
      <w:r>
        <w:t>Không</w:t>
      </w:r>
    </w:p>
    <w:p>
      <w:r>
        <w:t>- Sau khi tiếp nhận hồ sơ trực tuyến (qua địa chỉ: https://dichvucong.gov.vn/ hoặc http://dichvucong.binhphuoc.gov.vn/), Dịch vụ bưu chính công ích/ Trực tiếp tại bộ phận một cửa UBND cấp huyện.</w:t>
      </w:r>
    </w:p>
    <w:p>
      <w:r>
        <w:t>- Trường hợp nhận đủ hồ sơ hợp lệ, Phòng Tài chính – Kế hoạch phân công chuyên viên xử lý. Sau khi thẩm định hồ sơ, chuyên viên trình Lãnh đạo phòng Tài chính – Kế hoạch xem xét và ra quyết định, ký phê duyệt hồ sơ.</w:t>
      </w:r>
    </w:p>
    <w:p>
      <w:r>
        <w:t>- Nếu từ chối cấp Giấy chứng nhận thì Phòng Tài chính – Kế hoạch sẽ Thông báo về việc sửa đổi, bổ sung hồ sơ đăng ký nếu hồ sơ chưa hợp lệ.</w:t>
      </w:r>
    </w:p>
    <w:p>
      <w:r>
        <w:t>- Sau khi Lãnh đạo phòng ký phê duyệt, chuyên viên phụ trách chuyển kết quả đến Bộ phận trả kết quả thực hiện trả kết quả cho hộ kinh doanh.</w:t>
      </w:r>
    </w:p>
    <w:p>
      <w:r>
        <w:t>30.000 đồng/lần</w:t>
      </w:r>
    </w:p>
    <w:p>
      <w:r>
        <w:t>2</w:t>
      </w:r>
    </w:p>
    <w:p>
      <w:r>
        <w:t>Bước 2</w:t>
      </w:r>
    </w:p>
    <w:p>
      <w:r>
        <w:t>Phân công xử lý</w:t>
      </w:r>
    </w:p>
    <w:p>
      <w:r>
        <w:t>Trưởng phòng/ Phó phòng</w:t>
      </w:r>
    </w:p>
    <w:p>
      <w:r>
        <w:t>0,1 ngày</w:t>
      </w:r>
    </w:p>
    <w:p>
      <w:r>
        <w:t>3</w:t>
      </w:r>
    </w:p>
    <w:p>
      <w:r>
        <w:t>Bước 3</w:t>
      </w:r>
    </w:p>
    <w:p>
      <w:r>
        <w:t>Thẩm định hồ sơ và trình duyệt</w:t>
      </w:r>
    </w:p>
    <w:p>
      <w:r>
        <w:t>Chuyên viên</w:t>
      </w:r>
    </w:p>
    <w:p>
      <w:r>
        <w:t>01 ngày</w:t>
      </w:r>
    </w:p>
    <w:p>
      <w:r>
        <w:t>4</w:t>
      </w:r>
    </w:p>
    <w:p>
      <w:r>
        <w:t>Bước 5</w:t>
      </w:r>
    </w:p>
    <w:p>
      <w:r>
        <w:t>Phê duyệt</w:t>
      </w:r>
    </w:p>
    <w:p>
      <w:r>
        <w:t>Trưởng phòng/ Phó phòng</w:t>
      </w:r>
    </w:p>
    <w:p>
      <w:r>
        <w:t>0,7 ngày</w:t>
      </w:r>
    </w:p>
    <w:p>
      <w:r>
        <w:t>5</w:t>
      </w:r>
    </w:p>
    <w:p>
      <w:r>
        <w:t>Bước 6</w:t>
      </w:r>
    </w:p>
    <w:p>
      <w:r>
        <w:t>Trả Kết quả</w:t>
      </w:r>
    </w:p>
    <w:p>
      <w:r>
        <w:t>Chuyển kết quả đến Bộ phận trả kết quả UBND cấp huyện</w:t>
      </w:r>
    </w:p>
    <w:p>
      <w:r>
        <w:t>0,1 ngày</w:t>
      </w:r>
    </w:p>
    <w:p>
      <w:r>
        <w:t>Tổng thời gian giải quyết (Tính theo ngày làm việc)</w:t>
      </w:r>
    </w:p>
    <w:p>
      <w:r>
        <w:t>2 ngày</w:t>
      </w:r>
    </w:p>
    <w:p>
      <w:r>
        <w:t>II. LĨNH VỰC THÀNH LẬP VÀ HOẠT ĐỘNG CỦA TỔ HỢP TÁC, HỢP TÁC XÃ, LIÊN HIỆP HỢP TÁC XÃ</w:t>
      </w:r>
    </w:p>
    <w:p>
      <w:r>
        <w:t>6. Đề nghị thay đổi tên tổ hợp tác, hợp tác xã, liên hiệp hợp tác xã, chi nhánh, văn phòng đại diện, địa điểm kinh doanh của hợp tác xã, liên hiệp hợp tác xã do xâm phạm quyền sở hữu công nghiệp. Mã số TTHC 2.002635.000.00.00.H10. Mức DVC: Toàn trình</w:t>
      </w:r>
    </w:p>
    <w:p>
      <w:r>
        <w:t>1</w:t>
      </w:r>
    </w:p>
    <w:p>
      <w:r>
        <w:t>Bước 1</w:t>
      </w:r>
    </w:p>
    <w:p>
      <w:r>
        <w:t>Tiếp nhận hồ sơ</w:t>
      </w:r>
    </w:p>
    <w:p>
      <w:r>
        <w:t>Bộ phận một cửa UBND cấp huyện</w:t>
      </w:r>
    </w:p>
    <w:p>
      <w:r>
        <w:t>0,5 ngày</w:t>
      </w:r>
    </w:p>
    <w:p>
      <w:r>
        <w:t>Không</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nhận đủ hồ sơ hợp lệ, Phòng Tài chính – Kế hoạch tổ chức thẩm định Đề nghị thay đổi tên tổ hợp tác, hợp tác xã, liên hiệp hợp tác xã, chi nhánh, văn phòng đại diện, địa điểm kinh doanh của hợp tác xã, liên hiệp hợp tác xã do xâm phạm quyền sở hữu công nghiệp.</w:t>
      </w:r>
    </w:p>
    <w:p>
      <w:r>
        <w:t>- Nếu từ chối cấp Giấy chứng nhận thì Phòng Tài chính – Kế hoạch sẽ Thông báo về việc sửa đổi, bổ sung hồ sơ đăng ký nếu hồ sơ chưa hợp lệ.</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Phê duyệt</w:t>
      </w:r>
    </w:p>
    <w:p>
      <w:r>
        <w:t>Trưởng phòng/ Phó phòng</w:t>
      </w:r>
    </w:p>
    <w:p>
      <w:r>
        <w:t>0,8 ngày</w:t>
      </w:r>
    </w:p>
    <w:p>
      <w:r>
        <w:t>5</w:t>
      </w:r>
    </w:p>
    <w:p>
      <w:r>
        <w:t>Bước 5</w:t>
      </w:r>
    </w:p>
    <w:p>
      <w:r>
        <w:t>Trả Kết quả</w:t>
      </w:r>
    </w:p>
    <w:p>
      <w:r>
        <w:t>Chuyển kết quả đến Bộ phận trả kết quả UBND cấp huyện</w:t>
      </w:r>
    </w:p>
    <w:p>
      <w:r>
        <w:t>0,5 ngày</w:t>
      </w:r>
    </w:p>
    <w:p>
      <w:r>
        <w:t>Tổng thời gian giải quyết (Tính theo ngày làm việc)</w:t>
      </w:r>
    </w:p>
    <w:p>
      <w:r>
        <w:t>3 ngày</w:t>
      </w:r>
    </w:p>
    <w:p>
      <w:r>
        <w:t>7. 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 Mã số TTHC 2.002636.000.00.00.H10. Mức DVC: Toàn trình</w:t>
      </w:r>
    </w:p>
    <w:p>
      <w:r>
        <w:t>1</w:t>
      </w:r>
    </w:p>
    <w:p>
      <w:r>
        <w:t>Bước 1</w:t>
      </w:r>
    </w:p>
    <w:p>
      <w:r>
        <w:t>Tiếp nhận hồ sơ</w:t>
      </w:r>
    </w:p>
    <w:p>
      <w:r>
        <w:t>Bộ phận một cửa UBND cấp huyện</w:t>
      </w:r>
    </w:p>
    <w:p>
      <w:r>
        <w:t>0,5 ngày</w:t>
      </w:r>
    </w:p>
    <w:p>
      <w:r>
        <w:t>Không</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nhận đủ hồ sơ hợp lệ, Phòng Tài chính – Kế hoạch tổ chức thẩm định xử lý theo quy định tại khoản 3 Điều 23, khoản 2 Điều 24, khoản 1 Điều 53, khoản 2 Điều 55 và khoản 2 Điều 64 Nghị định số 92/2024/NĐ-CP.</w:t>
      </w:r>
    </w:p>
    <w:p>
      <w:r>
        <w:t>- Nếu từ chối cấp Giấy chứng nhận thì Phòng Tài chính – Kế hoạch sẽ Thông báo về việc sửa đổi, bổ sung hồ sơ đăng ký nếu hồ sơ chưa hợp lệ -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Phê duyệt</w:t>
      </w:r>
    </w:p>
    <w:p>
      <w:r>
        <w:t>Trưởng phòng/ Phó phòng</w:t>
      </w:r>
    </w:p>
    <w:p>
      <w:r>
        <w:t>0,8 ngày</w:t>
      </w:r>
    </w:p>
    <w:p>
      <w:r>
        <w:t>5</w:t>
      </w:r>
    </w:p>
    <w:p>
      <w:r>
        <w:t>Bước 5</w:t>
      </w:r>
    </w:p>
    <w:p>
      <w:r>
        <w:t>Trả Kết quả</w:t>
      </w:r>
    </w:p>
    <w:p>
      <w:r>
        <w:t>Chuyển kết quả đến Bộ phận trả kết quả UBND cấp huyện</w:t>
      </w:r>
    </w:p>
    <w:p>
      <w:r>
        <w:t>0,5 ngày</w:t>
      </w:r>
    </w:p>
    <w:p>
      <w:r>
        <w:t>Tổng thời gian giải quyết (Tính theo ngày làm việc)</w:t>
      </w:r>
    </w:p>
    <w:p>
      <w:r>
        <w:t>3 ngày</w:t>
      </w:r>
    </w:p>
    <w:p>
      <w:r>
        <w:t>8.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số TTHC 2.002637.000.00.00.H10.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 -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9. Cấp lại Giấy chứng nhận đăng ký tổ hợp tác do bị mất, cháy, rách, nát hoặc bị tiêu hủy. Mã số TTHC 2.002638.000.00.00.H10.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 -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10. Đăng ký thay đổi nội dung đăng ký tổ hợp tác. Mã số TTHC 2.002639.000.00.00.H10.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 -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11. Hiệu đính, cập nhật, bổ sung thông tin đăng ký tổ hợp tác. Mã số TTHC 2.002640.000.00.00.H10.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 -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12. Thông báo tạm ngừng kinh doanh, tiếp tục kinh doanh trở lại đối với tổ hợp tác. Mã số TTHC 2.002641.000.00.00.H10. Mức DVC: Toàn trình</w:t>
      </w:r>
    </w:p>
    <w:p>
      <w:r>
        <w:t>1</w:t>
      </w:r>
    </w:p>
    <w:p>
      <w:r>
        <w:t>Bước 1</w:t>
      </w:r>
    </w:p>
    <w:p>
      <w:r>
        <w:t>Tiếp nhận hồ sơ</w:t>
      </w:r>
    </w:p>
    <w:p>
      <w:r>
        <w:t>Bộ phận một cửa UBND cấp huyện</w:t>
      </w:r>
    </w:p>
    <w:p>
      <w:r>
        <w:t>0,5 ngày</w:t>
      </w:r>
    </w:p>
    <w:p>
      <w:r>
        <w:t>Không</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 - Bộ phận trả kết quả thực hiện trả kết quả cho tổ chức, cá nhân theo hình thức đã đăng ký</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Phê duyệt</w:t>
      </w:r>
    </w:p>
    <w:p>
      <w:r>
        <w:t>Trưởng phòng/ Phó phòng</w:t>
      </w:r>
    </w:p>
    <w:p>
      <w:r>
        <w:t>0,8 ngày</w:t>
      </w:r>
    </w:p>
    <w:p>
      <w:r>
        <w:t>5</w:t>
      </w:r>
    </w:p>
    <w:p>
      <w:r>
        <w:t>Bước 5</w:t>
      </w:r>
    </w:p>
    <w:p>
      <w:r>
        <w:t>Trả Kết quả</w:t>
      </w:r>
    </w:p>
    <w:p>
      <w:r>
        <w:t>Chuyển kết quả đến Bộ phận trả kết quả UBND cấp huyện</w:t>
      </w:r>
    </w:p>
    <w:p>
      <w:r>
        <w:t>0,5 ngày</w:t>
      </w:r>
    </w:p>
    <w:p>
      <w:r>
        <w:t>Tổng thời gian giải quyết (Tính theo ngày làm việc)</w:t>
      </w:r>
    </w:p>
    <w:p>
      <w:r>
        <w:t>3 ngày</w:t>
      </w:r>
    </w:p>
    <w:p>
      <w:r>
        <w:t>13. Chấm dứt hoạt động tổ hợp tác. Mã số TTHC 2.002642.00.00.00.H10. Mức DVC: Toàn trình</w:t>
      </w:r>
    </w:p>
    <w:p>
      <w:r>
        <w:t>13.1 Trường hợp thông báo chấm dứt hoạt động tổ hợp tác: 03 ngày làm việc kể từ ngày nhận được giấy tờ theo quy định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Cơ quan đăng ký kinh doanh cấp huyện đăng tải các giấy tờ trong hồ sơ thông báo chấm dứt hoạt động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và gửi thông tin về việc chấm dứt hoạt động của tổ hợp tác cho cơ quan thuế.</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13.2 Trường hợp đăng ký chấm dứt hoạt động tổ hợp tác</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w:t>
      </w:r>
    </w:p>
    <w:p>
      <w:r>
        <w:t>tác xã/ Cổng Dịch vụ công quốc gia, Dịch vụ bưu chính công ích/ Trực tiếp tại bộ phận một cửa UBND cấp huyện.</w:t>
      </w:r>
    </w:p>
    <w:p>
      <w:r>
        <w:t>Cơ quan đăng ký kinh doanh cấp huyện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5 ngày</w:t>
      </w:r>
    </w:p>
    <w:p>
      <w:r>
        <w:t>14. Dừng thực hiện thủ tục giải thể hợp tác xã, liên hiệp hợp tác xã. Mã số TTHC 2.002643.000.00.00.H10.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w:t>
      </w:r>
    </w:p>
    <w:p>
      <w:r>
        <w:t>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15. Dừng thực hiện thủ tục đăng ký hợp tác xã, liên hiệp hợp tác xã. Mã số TTHC 2.002644.000.00.00.H10.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16. Dừng thực hiện thủ tục giải thể hợp tác xã, liên hiệp hợp tác xã. Mã số TTHC 2.002645.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17. Thông báo lập chi nhánh, văn phòng đại diện ở nước ngoài. Mã số TTHC 2.002646.000.00.00.H10.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18. Hiệu đính, cập nhật, bổ sung thông tin đăng ký hợp tác xã, liên hiệp hợp tác xã. Mã số TTHC 2.002648.000.00.00.H10.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19. Thông báo bổ sung, cập nhật thông tin trong hồ sơ đăng ký hợp tác xã, liên hiệp hợp tác xã. Mã số TTHC 2.002649.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20. Hiệu đính, cập nhật, bổ sung thông tin đăng ký chi nhánh, văn phòng đại diện, địa điểm kinh doanh của hợp tác xã, liên hiệp hợp tác xã. Mã số HS 2.002650.000.00.00.H10.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21. Đăng ký thành lập hợp tác xã, liên hiệp hợp tác xã; đăng ký chuyển đổi tổ hợp tác thành hợp tác xã; đăng ký khi hợp tác xã, liên hiệp hợp tác xã chia, tách, hợp nhất. Mã số TTHC 1.005280.000.00.00.H10.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w:t>
      </w:r>
    </w:p>
    <w:p>
      <w:r>
        <w:t>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w:t>
      </w:r>
    </w:p>
    <w:p>
      <w:r>
        <w:t>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22. Đăng ký hoạt động chi nhánh, văn phòng đại diện, thông báo địa điểm kinh doanh. Mã số TTHC 2.002123.000.00.00.H10 .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23. Đăng ký thay đổi nội dung đăng ký hợp tác xã, liên hiệp hợp tác xã; Đăng ký thay đổi nội dung đối với trường hợp hợp tác xã, liên hiệp hợp tác xã bị tách, nhận sáp nhập. Mã số TTHC 1.005277.000.00.00.H10.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24. Cấp đổi Giấy chứng nhận đăng ký hợp tác xã, liên hiệp hợp tác xã. Mã số TTHC 1.004901.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25. Thông báo thay đổi nội dung đăng ký hợp tác xã, liên hiệp hợp tác xã; Thông báo thay đổi nội dung đăng ký đối với hợp tác xã, liên hiệp hợp tác xã bị tách, nhận sáp nhập. Mã số TTHC 1.004979.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26. Thông báo về việc thành lập doanh nghiệp của hợp tác xã, liên hiệp hợp tác xã. Mã số TTHC 2.001958.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100.000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27. Đăng ký thay đổi nội dung đăng ký hoạt động của chi nhánh, văn phòng đại diện, địa điểm kinh doanh của hợp tác xã, liên hiệp hợp tác xã. Mã số TTHC 1.005378.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28. Thông báo tạm ngừng kinh doanh/ tiếp tục kinh doanh trở lại đối với hợp tác xã, liên hiệp hợp tác xã, chi nhánh, văn phòng đại diện, địa điểm kinh doanh. Mã số TTHC 1.005377.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29. Cấp lại Giấy chứng nhận đăng ký hợp tác xã, Giấy chứng nhận đăng ký hoạt động chi nhánh, văn phòng đại diện, Giấy chứng nhận đăng ký địa điểm kinh doanh của hợp tác xã, liên hiệp hợp tác xã. Mã số TTHC 2.001973.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30.000 đồng/lần</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30. Đăng ký giải thể hợp tác xã, liên hiệp hợp tác xã. Mã số TTHC 1.004982.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r>
        <w:t>31. Chấm dứt hoạt động chi nhánh, văn phòng đại diện, địa điểm kinh doanh của hợp tác xã, liên hiệp hợp tác xã. Mã số TTHC 1.005010. 000.00.00.H10. Mức DVC: Toàn trình</w:t>
      </w:r>
    </w:p>
    <w:p>
      <w:r>
        <w:t>1</w:t>
      </w:r>
    </w:p>
    <w:p>
      <w:r>
        <w:t>Bước 1</w:t>
      </w:r>
    </w:p>
    <w:p>
      <w:r>
        <w:t>Tiếp nhận hồ sơ</w:t>
      </w:r>
    </w:p>
    <w:p>
      <w:r>
        <w:t>Bộ phận một cửa UBND cấp huyện</w:t>
      </w:r>
    </w:p>
    <w:p>
      <w:r>
        <w:t>0,1 ngày</w:t>
      </w:r>
    </w:p>
    <w:p>
      <w:r>
        <w:t>Cơ quan thuế</w:t>
      </w:r>
    </w:p>
    <w:p>
      <w:r>
        <w:t>Không</w:t>
      </w:r>
    </w:p>
    <w:p>
      <w:r>
        <w:t>- Sau khi tiếp nhận hồ sơ trực tuyến qua Hệ thống thông tin về đăng ký hợp tác xã/ Cổng Dịch vụ công quốc gia, Dịch vụ bưu chính công ích/ Trực tiếp tại bộ phận một cửa UBND cấp huyện.</w:t>
      </w:r>
    </w:p>
    <w:p>
      <w:r>
        <w:t>- Trường hợp hồ sơ đủ điều kiện cấp đăng ký hợp tác xã, liên hiệp hợp tác xã, cơ quan đăng ký kinh doanh cấp huyện thực hiện cấp đăng ký cho hợp tác xã, liên hiệp hợp tác xã bằng bản giấy hoặc bản điện tử.</w:t>
      </w:r>
    </w:p>
    <w:p>
      <w:r>
        <w:t>- Trường hợp hồ sơ chưa hợp lệ hoặc tên hợp tác xã, liên hiệp hợp tác xã yêu cầu đăng ký không đúng theo quy định hoặc thông tin kê khai trong hồ sơ đăng ký không thống nhất, cơ quan đăng ký kinh doanh cấp huyện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kết quả xử lý hồ sơ.</w:t>
      </w:r>
    </w:p>
    <w:p>
      <w:r>
        <w:t>- Bộ phận trả kết quả thực hiện trả kết quả cho tổ chức, cá nhân theo hình thức đã đăng ký</w:t>
      </w:r>
    </w:p>
    <w:p>
      <w:r>
        <w:t>Không</w:t>
      </w:r>
    </w:p>
    <w:p>
      <w:r>
        <w:t>2</w:t>
      </w:r>
    </w:p>
    <w:p>
      <w:r>
        <w:t>Bước 2</w:t>
      </w:r>
    </w:p>
    <w:p>
      <w:r>
        <w:t>Phân công xử lý</w:t>
      </w:r>
    </w:p>
    <w:p>
      <w:r>
        <w:t>Trưởng phòng/ Phó phòng</w:t>
      </w:r>
    </w:p>
    <w:p>
      <w:r>
        <w:t>0,2 ngày</w:t>
      </w:r>
    </w:p>
    <w:p>
      <w:r>
        <w:t>3</w:t>
      </w:r>
    </w:p>
    <w:p>
      <w:r>
        <w:t>Bước 3</w:t>
      </w:r>
    </w:p>
    <w:p>
      <w:r>
        <w:t>Thẩm định hồ sơ</w:t>
      </w:r>
    </w:p>
    <w:p>
      <w:r>
        <w:t>Chuyên viên</w:t>
      </w:r>
    </w:p>
    <w:p>
      <w:r>
        <w:t>1 ngày</w:t>
      </w:r>
    </w:p>
    <w:p>
      <w:r>
        <w:t>4</w:t>
      </w:r>
    </w:p>
    <w:p>
      <w:r>
        <w:t>Bước 4</w:t>
      </w:r>
    </w:p>
    <w:p>
      <w:r>
        <w:t>Xem xét và chuyển cơ quan thuế</w:t>
      </w:r>
    </w:p>
    <w:p>
      <w:r>
        <w:t>Trưởng phòng/ Phó phòng</w:t>
      </w:r>
    </w:p>
    <w:p>
      <w:r>
        <w:t>0,5 ngày</w:t>
      </w:r>
    </w:p>
    <w:p>
      <w:r>
        <w:t>5</w:t>
      </w:r>
    </w:p>
    <w:p>
      <w:r>
        <w:t>Bước 5</w:t>
      </w:r>
    </w:p>
    <w:p>
      <w:r>
        <w:t>Phối hợp, trao đổi thông tin</w:t>
      </w:r>
    </w:p>
    <w:p>
      <w:r>
        <w:t>Cơ quan thuế</w:t>
      </w:r>
    </w:p>
    <w:p>
      <w:r>
        <w:t>0,5 ngày</w:t>
      </w:r>
    </w:p>
    <w:p>
      <w:r>
        <w:t>6</w:t>
      </w:r>
    </w:p>
    <w:p>
      <w:r>
        <w:t>Bước 6</w:t>
      </w:r>
    </w:p>
    <w:p>
      <w:r>
        <w:t>Phê duyệt</w:t>
      </w:r>
    </w:p>
    <w:p>
      <w:r>
        <w:t>Trưởng phòng/ Phó phòng</w:t>
      </w:r>
    </w:p>
    <w:p>
      <w:r>
        <w:t>0,2 ngày</w:t>
      </w:r>
    </w:p>
    <w:p>
      <w:r>
        <w:t>7</w:t>
      </w:r>
    </w:p>
    <w:p>
      <w:r>
        <w:t>Bước 7</w:t>
      </w:r>
    </w:p>
    <w:p>
      <w:r>
        <w:t>Trả Kết quả</w:t>
      </w:r>
    </w:p>
    <w:p>
      <w:r>
        <w:t>Chuyển kết quả đến Bộ phận trả kết quả UBND cấp huyện</w:t>
      </w:r>
    </w:p>
    <w:p>
      <w:r>
        <w:t>0,5 ngày</w:t>
      </w:r>
    </w:p>
    <w:p>
      <w:r>
        <w:t>Tổng thời gian giải quyết (Tính theo ngày làm việc)</w:t>
      </w:r>
    </w:p>
    <w:p>
      <w:r>
        <w:t>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