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1817/QĐ-UBND năm 2024 phê duyệt quy trình nội bộ giải quyết thủ tục hành chính trong lĩnh vực Quản lý giá thuộc phạm vi chức năng quản lý của Sở Tài chính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1817/QĐ-UBND</w:t>
      </w:r>
    </w:p>
    <w:p>
      <w:r>
        <w:t>Vĩnh Long, ngày 16 tháng 9 năm 2024</w:t>
      </w:r>
    </w:p>
    <w:p>
      <w:r>
        <w:t>QUYẾT ĐỊNH</w:t>
      </w:r>
    </w:p>
    <w:p>
      <w:r>
        <w:t>PHÊ DUYỆT QUY TRÌNH NỘI BỘ GIẢI QUYẾT THỦ TỤC HÀNH CHÍNH TRONG LĨNH VỰC QUẢN LÝ GIÁ THUỘC PHẠM VI CHỨC NĂNG QUẢN LÝ CỦA SỞ TÀI CHÍNH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1627/QĐ-UBND ngày 19 tháng 8 năm 2024 của Chủ tịch Ủy ban nhân dân tỉnh Vĩnh Long về việc công bố danh mục thủ tục hành chính mới ban hành và bị bãi bỏ trong lĩnh vực Quản lý giá thuộc phạm vi chức năng quản lý của Sở Tài chính tỉnh Vĩnh Long;</w:t>
      </w:r>
    </w:p>
    <w:p>
      <w:r>
        <w:t>Theo đề nghị của Giám đốc của Sở Tài chính tỉnh Vĩnh Long tại Tờ trình số 344/TTr-STC ngày 13 tháng 9 năm 2024.</w:t>
      </w:r>
    </w:p>
    <w:p>
      <w:r>
        <w:t>QUYẾT ĐỊNH:</w:t>
      </w:r>
    </w:p>
    <w:p>
      <w:r>
        <w:t>Điều 1.  Phê duyệt kèm theo Quyết định này  02 (Hai)  quy trình nội bộ giải quyết thủ tục hành chính trong lĩnh vực Quản lý giá thuộc phạm vi chức năng quản lý của Sở Tài chính tỉnh Vĩnh Long đã được công bố tại Quyết định số 1627/QĐ-UBND ngày 19 tháng 8 năm 2024  (chi tiết tại Phụ lục kèm theo) .</w:t>
      </w:r>
    </w:p>
    <w:p>
      <w:r>
        <w:t>Điều 2.  Giao Văn phòng Ủy ban nhân dân tỉnh chủ trì, phối hợp với Sở Tài chính cập nhật quy trình điện tử lên Hệ thống thông tin giải quyết thủ tục hành chính của tỉnh trong thời hạn chậm nhất là 10 ngày làm việc, kể từ ngày Quyết định này có hiệu lực thi hành.</w:t>
      </w:r>
    </w:p>
    <w:p>
      <w:r>
        <w:t>Điều 3.  Chánh Văn phòng Ủy ban nhân dân tỉnh; Giám đốc Sở Tài chính; Thủ trưởng các sở, ban, ngành tỉnh và các tổ chức, cá nhân có liên quan chịu trách nhiệm thi hành Quyết định này.</w:t>
      </w:r>
    </w:p>
    <w:p>
      <w:r>
        <w:t>Quyết định có hiệu lực kể từ ngày ký./.</w:t>
      </w:r>
    </w:p>
    <w:p>
      <w:r>
        <w:t>Nơi nhận:</w:t>
      </w:r>
    </w:p>
    <w:p>
      <w:r>
        <w:t>- Như Điều 3;</w:t>
      </w:r>
    </w:p>
    <w:p>
      <w:r>
        <w:t>- Cục Kiểm soát TTHC - VPCP;</w:t>
      </w:r>
    </w:p>
    <w:p>
      <w:r>
        <w:t>- CT, các PCT UBND tỉnh;</w:t>
      </w:r>
    </w:p>
    <w:p>
      <w:r>
        <w:t>- LĐVP UBND tỉnh;</w:t>
      </w:r>
    </w:p>
    <w:p>
      <w:r>
        <w:t>- TTPVHCC; Phòng KT-NV;</w:t>
      </w:r>
    </w:p>
    <w:p>
      <w:r>
        <w:t>- Lưu: VT, 06.PVHCC.</w:t>
      </w:r>
    </w:p>
    <w:p>
      <w:r>
        <w:t>KT. CHỦ TỊCH</w:t>
      </w:r>
    </w:p>
    <w:p>
      <w:r>
        <w:t>PHÓ CHỦ TỊCH</w:t>
      </w:r>
    </w:p>
    <w:p>
      <w:r>
        <w:t>Đặng Văn Chính</w:t>
      </w:r>
    </w:p>
    <w:p>
      <w:r>
        <w:t>PHỤ LỤC</w:t>
      </w:r>
    </w:p>
    <w:p>
      <w:r>
        <w:t>(Kèm theo Quyết định số 1817/QĐ-UBND ngày 16 tháng 9 năm 2024 của Chủ tịch Ủy ban nhân dân tỉnh Vĩnh Long)</w:t>
      </w:r>
    </w:p>
    <w:p>
      <w:r>
        <w:t>PHẦN I. DANH MỤC QUY TRÌNH NỘI BỘ GIẢI QUYẾT THỦ TỤC HÀNH CHÍNH</w:t>
      </w:r>
    </w:p>
    <w:p>
      <w:r>
        <w:t>STT</w:t>
      </w:r>
    </w:p>
    <w:p>
      <w:r>
        <w:t>Mã thủ tục hành chính</w:t>
      </w:r>
    </w:p>
    <w:p>
      <w:r>
        <w:t>Tên quy trình thủ tục hành chính</w:t>
      </w:r>
    </w:p>
    <w:p>
      <w:r>
        <w:t>Quyết định công bố   thủ tục hành chính</w:t>
      </w:r>
    </w:p>
    <w:p>
      <w:r>
        <w:t>1</w:t>
      </w:r>
    </w:p>
    <w:p>
      <w:r>
        <w:t>1.012735.H61</w:t>
      </w:r>
    </w:p>
    <w:p>
      <w:r>
        <w:t>Hiệp thương giá</w:t>
      </w:r>
    </w:p>
    <w:p>
      <w:r>
        <w:t>Quyết định số 1627/QĐ-UBND ngày 19/8/2024 của Chủ tịch UBND tỉnh</w:t>
      </w:r>
    </w:p>
    <w:p>
      <w:r>
        <w:t>2</w:t>
      </w:r>
    </w:p>
    <w:p>
      <w:r>
        <w:t>2.002647.H61</w:t>
      </w:r>
    </w:p>
    <w:p>
      <w:r>
        <w:t>Điều chỉnh giá hàng hóa, dịch vụ do Nhà nước định giá theo yêu cầu của tổ chức, cá nhân</w:t>
      </w:r>
    </w:p>
    <w:p>
      <w:r>
        <w:t>Quyết định số 1627/QĐ-UBND ngày 19/8/2024 của Chủ tịch UBND tỉnh</w:t>
      </w:r>
    </w:p>
    <w:p>
      <w:r>
        <w:t>Phần II. NỘI DUNG CỤ THỂ CỦA QUY TRÌNH NỘI BỘ GIẢI QUYẾT THỦ TỤC HÀNH CHÍNH</w:t>
      </w:r>
    </w:p>
    <w:p>
      <w:r>
        <w:t>1. Hiệp thương giá  (Mã TTHC: 1.012735.H61)</w:t>
      </w:r>
    </w:p>
    <w:p>
      <w:r>
        <w:t>a) Thẩm quyền giải quyết của Sở Tài chính</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Phòng Quản lý giá công sản và tài chính doanh nghiệp - Sở Tài chính xử lý</w:t>
      </w:r>
    </w:p>
    <w:p>
      <w:r>
        <w:t>Trung tâm Phục vụ hành chính công</w:t>
      </w:r>
    </w:p>
    <w:p>
      <w:r>
        <w:t>01 ngày</w:t>
      </w:r>
    </w:p>
    <w:p>
      <w:r>
        <w:t>Bước 2</w:t>
      </w:r>
    </w:p>
    <w:p>
      <w:r>
        <w:t>Sở Tài chính phân công chuyên viên Phòng Quản lý giá công sản và tài chính doanh nghiệp rà soát văn bản đề nghị hiệp thương giá</w:t>
      </w:r>
    </w:p>
    <w:p>
      <w:r>
        <w:t>Sở Tài chính</w:t>
      </w:r>
    </w:p>
    <w:p>
      <w:r>
        <w:t>08 ngày</w:t>
      </w:r>
    </w:p>
    <w:p>
      <w:r>
        <w:t>Bước 3</w:t>
      </w:r>
    </w:p>
    <w:p>
      <w:r>
        <w:t>Chuyên viên Phòng Quản lý giá công sản và tài chính doanh nghiệp tham mưu lãnh đạo Phòng trình Lãnh đạo Sở thông báo kế hoạch tổ chức hiệp thương giá, yêu cầu bên mua và bên bán cử người đại diện theo pháp luật tham gia hội nghị hiệp thương giá</w:t>
      </w:r>
    </w:p>
    <w:p>
      <w:r>
        <w:t>02 ngày</w:t>
      </w:r>
    </w:p>
    <w:p>
      <w:r>
        <w:t>Bước 4</w:t>
      </w:r>
    </w:p>
    <w:p>
      <w:r>
        <w:t>Tổ chức hội nghị hiệp thương giá</w:t>
      </w:r>
    </w:p>
    <w:p>
      <w:r>
        <w:t>12,5 ngày</w:t>
      </w:r>
    </w:p>
    <w:p>
      <w:r>
        <w:t>Bước 5</w:t>
      </w:r>
    </w:p>
    <w:p>
      <w:r>
        <w:t>Lãnh đạo Sở ký duyệt vào văn bản xác định mức giá gửi cho bên mua và bên bán thực hiện, chuyển kết quả đến Trung tâm Phục vụ hành chính công, lưu trữ hồ sơ điện tử</w:t>
      </w:r>
    </w:p>
    <w:p>
      <w:r>
        <w:t>1,5 ngày</w:t>
      </w:r>
    </w:p>
    <w:p>
      <w:r>
        <w:t>Bước 6</w:t>
      </w:r>
    </w:p>
    <w:p>
      <w:r>
        <w:t>Trả kết quả giải quyết thủ tục hành chính</w:t>
      </w:r>
    </w:p>
    <w:p>
      <w:r>
        <w:t>Trung tâm Phục vụ hành chính công</w:t>
      </w:r>
    </w:p>
    <w:p>
      <w:r>
        <w:t>Tổng thời gian giải quyết TTHC</w:t>
      </w:r>
    </w:p>
    <w:p>
      <w:r>
        <w:t>25 ngày làm việc</w:t>
      </w:r>
    </w:p>
    <w:p>
      <w:r>
        <w:t>b) Thẩm quyền giải quyết của Sở Công thương</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Phòng Quản lý Thương mại - Sở Công thương xử lý</w:t>
      </w:r>
    </w:p>
    <w:p>
      <w:r>
        <w:t>Trung tâm Phục vụ hành chính công</w:t>
      </w:r>
    </w:p>
    <w:p>
      <w:r>
        <w:t>01 ngày</w:t>
      </w:r>
    </w:p>
    <w:p>
      <w:r>
        <w:t>Bước 2</w:t>
      </w:r>
    </w:p>
    <w:p>
      <w:r>
        <w:t>Sở Công thương phân công chuyên viên Phòng Quản lý Thương mại rà soát văn bản đề nghị hiệp thương giá</w:t>
      </w:r>
    </w:p>
    <w:p>
      <w:r>
        <w:t>Sở Công thương</w:t>
      </w:r>
    </w:p>
    <w:p>
      <w:r>
        <w:t>08 ngày</w:t>
      </w:r>
    </w:p>
    <w:p>
      <w:r>
        <w:t>Bước 3</w:t>
      </w:r>
    </w:p>
    <w:p>
      <w:r>
        <w:t>Chuyên viên Phòng Quản lý Thương mại tham mưu lãnh đạo Phòng trình Lãnh đạo Sở thông báo kế hoạch tổ chức hiệp thương giá, yêu cầu bên mua và bên bán cử người đại diện theo pháp luật tham gia hội nghị hiệp thương giá</w:t>
      </w:r>
    </w:p>
    <w:p>
      <w:r>
        <w:t>02 ngày</w:t>
      </w:r>
    </w:p>
    <w:p>
      <w:r>
        <w:t>Bước 4</w:t>
      </w:r>
    </w:p>
    <w:p>
      <w:r>
        <w:t>Tổ chức hội nghị hiệp thương giá</w:t>
      </w:r>
    </w:p>
    <w:p>
      <w:r>
        <w:t>12,5 ngày</w:t>
      </w:r>
    </w:p>
    <w:p>
      <w:r>
        <w:t>Bước 5</w:t>
      </w:r>
    </w:p>
    <w:p>
      <w:r>
        <w:t>Lãnh đạo Sở ký duyệt vào văn bản xác định mức giá gửi cho bên mua và bên bán thực hiện, chuyển kết quả đến Trung tâm Phục vụ hành chính công, lưu trữ hồ sơ điện tử</w:t>
      </w:r>
    </w:p>
    <w:p>
      <w:r>
        <w:t>1,5 ngày</w:t>
      </w:r>
    </w:p>
    <w:p>
      <w:r>
        <w:t>Bước 6</w:t>
      </w:r>
    </w:p>
    <w:p>
      <w:r>
        <w:t>Trả kết quả giải quyết thủ tục hành chính</w:t>
      </w:r>
    </w:p>
    <w:p>
      <w:r>
        <w:t>Trung tâm Phục vụ hành chính công</w:t>
      </w:r>
    </w:p>
    <w:p>
      <w:r>
        <w:t>Tổng thời gian giải quyết TTHC</w:t>
      </w:r>
    </w:p>
    <w:p>
      <w:r>
        <w:t>25 ngày làm việc</w:t>
      </w:r>
    </w:p>
    <w:p>
      <w:r>
        <w:t>c) Thẩm quyền giải quyết của Sở Thông tin và Truyền thông</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Phòng Chuyển đổi số - Sở Thông tin và Truyền thông xử lý</w:t>
      </w:r>
    </w:p>
    <w:p>
      <w:r>
        <w:t>Trung tâm Phục vụ hành chính công</w:t>
      </w:r>
    </w:p>
    <w:p>
      <w:r>
        <w:t>01 ngày</w:t>
      </w:r>
    </w:p>
    <w:p>
      <w:r>
        <w:t>Bước 2</w:t>
      </w:r>
    </w:p>
    <w:p>
      <w:r>
        <w:t>Sở Thông tin và Truyền thông phân công chuyên viên Phòng Chuyển đổi số rà soát văn bản đề nghị hiệp thương giá</w:t>
      </w:r>
    </w:p>
    <w:p>
      <w:r>
        <w:t>Sở Thông tin và Truyền thông</w:t>
      </w:r>
    </w:p>
    <w:p>
      <w:r>
        <w:t>08 ngày</w:t>
      </w:r>
    </w:p>
    <w:p>
      <w:r>
        <w:t>Bước 3</w:t>
      </w:r>
    </w:p>
    <w:p>
      <w:r>
        <w:t>Chuyên viên Phòng Chuyển đổi số tham mưu lãnh đạo Phòng trình Lãnh đạo Sở thông báo kế hoạch tổ chức hiệp thương giá, yêu cầu bên mua và bên bán cử người đại diện theo pháp luật tham gia hội nghị hiệp thương giá.</w:t>
      </w:r>
    </w:p>
    <w:p>
      <w:r>
        <w:t>02 ngày</w:t>
      </w:r>
    </w:p>
    <w:p>
      <w:r>
        <w:t>Bước 4</w:t>
      </w:r>
    </w:p>
    <w:p>
      <w:r>
        <w:t>Tổ chức hội nghị hiệp thương giá</w:t>
      </w:r>
    </w:p>
    <w:p>
      <w:r>
        <w:t>12,5 ngày</w:t>
      </w:r>
    </w:p>
    <w:p>
      <w:r>
        <w:t>Bước 5</w:t>
      </w:r>
    </w:p>
    <w:p>
      <w:r>
        <w:t>Lãnh đạo Sở ký duyệt vào văn bản xác định mức giá gửi cho bên mua và bên bán thực hiện, chuyển kết quả đến Trung tâm Phục vụ hành chính công, lưu trữ hồ sơ điện tử</w:t>
      </w:r>
    </w:p>
    <w:p>
      <w:r>
        <w:t>1,5 ngày</w:t>
      </w:r>
    </w:p>
    <w:p>
      <w:r>
        <w:t>Bước 6</w:t>
      </w:r>
    </w:p>
    <w:p>
      <w:r>
        <w:t>Trả kết quả giải quyết thủ tục hành chính</w:t>
      </w:r>
    </w:p>
    <w:p>
      <w:r>
        <w:t>Trung tâm Phục vụ hành chính công</w:t>
      </w:r>
    </w:p>
    <w:p>
      <w:r>
        <w:t>Tổng thời gian giải quyết TTHC</w:t>
      </w:r>
    </w:p>
    <w:p>
      <w:r>
        <w:t>25 ngày làm việc</w:t>
      </w:r>
    </w:p>
    <w:p>
      <w:r>
        <w:t>2. Điều chỉnh giá hàng hóa, dịch vụ do Nhà nước định giá theo yêu cầu của tổ chức, cá nhân  (mã TTHC: 1.012744.H61)</w:t>
      </w:r>
    </w:p>
    <w:p>
      <w:r>
        <w:t>a) Thẩm quyền giải quyết của Sở Tài chính</w:t>
      </w:r>
    </w:p>
    <w:p>
      <w:r>
        <w:t>Thứ tự công việc</w:t>
      </w:r>
    </w:p>
    <w:p>
      <w:r>
        <w:t>Nội dung công việc</w:t>
      </w:r>
    </w:p>
    <w:p>
      <w:r>
        <w:t>Trách nhiệm xử lý công việc</w:t>
      </w:r>
    </w:p>
    <w:p>
      <w:r>
        <w:t>Thời gian   (ngày)</w:t>
      </w:r>
    </w:p>
    <w:p>
      <w:r>
        <w:t>Bước 1</w:t>
      </w:r>
    </w:p>
    <w:p>
      <w:r>
        <w:t>Hướng dẫn, kiểm tra, tiếp nhận hồ sơ, chuyển Phòng Quản lý giá công sản và tài chính doanh nghiệp - Sở Tài chính xử lý</w:t>
      </w:r>
    </w:p>
    <w:p>
      <w:r>
        <w:t>Trung tâm Phục vụ hành chính công</w:t>
      </w:r>
    </w:p>
    <w:p>
      <w:r>
        <w:t>01 ngày</w:t>
      </w:r>
    </w:p>
    <w:p>
      <w:r>
        <w:t>Bước 2</w:t>
      </w:r>
    </w:p>
    <w:p>
      <w:r>
        <w:t>Chuyên viên Phòng Quản lý giá công sản và tài chính doanh nghiệp thẩm định phương án giá điều chỉnh trình Lãnh đạo Phòng Quản lý giá công sản và tài chính doanh nghiệp xem xét</w:t>
      </w:r>
    </w:p>
    <w:p>
      <w:r>
        <w:t>Sở Tài chính</w:t>
      </w:r>
    </w:p>
    <w:p>
      <w:r>
        <w:t>27 ngày</w:t>
      </w:r>
    </w:p>
    <w:p>
      <w:r>
        <w:t>Bước 3</w:t>
      </w:r>
    </w:p>
    <w:p>
      <w:r>
        <w:t>Lãnh đạo Phòng Quản lý giá công sản và tài chính doanh nghiệp xem xét trình Lãnh đạo Sở ký duyệt kết quả thẩm định phương án giá trình UBND tỉnh</w:t>
      </w:r>
    </w:p>
    <w:p>
      <w:r>
        <w:t>02 ngày</w:t>
      </w:r>
    </w:p>
    <w:p>
      <w:r>
        <w:t>Bước 4</w:t>
      </w:r>
    </w:p>
    <w:p>
      <w:r>
        <w:t>Chuyên viên Phòng Kinh tế - Ngoại vụ xử lý hồ sơ thẩm định phương án giá trình Lãnh đạo Phòng Kinh tế - Ngoại vụ xem xét</w:t>
      </w:r>
    </w:p>
    <w:p>
      <w:r>
        <w:t>UBND tỉnh</w:t>
      </w:r>
    </w:p>
    <w:p>
      <w:r>
        <w:t>26 ngày</w:t>
      </w:r>
    </w:p>
    <w:p>
      <w:r>
        <w:t>Bước 5</w:t>
      </w:r>
    </w:p>
    <w:p>
      <w:r>
        <w:t>Lãnh đạo Phòng Kinh tế - Ngoại vụ trình Lãnh đạo Văn phòng UBND tỉnh xem xét</w:t>
      </w:r>
    </w:p>
    <w:p>
      <w:r>
        <w:t>02 ngày</w:t>
      </w:r>
    </w:p>
    <w:p>
      <w:r>
        <w:t>Bước 6</w:t>
      </w:r>
    </w:p>
    <w:p>
      <w:r>
        <w:t>Lãnh đạo Văn phòng UBND tỉnh trình Lãnh đạo UBND tỉnh ký duyệt, chuyển kết quả đến Trung tâm Phục vụ hành chính công, lưu trữ hồ sơ điện tử</w:t>
      </w:r>
    </w:p>
    <w:p>
      <w:r>
        <w:t>02 ngày</w:t>
      </w:r>
    </w:p>
    <w:p>
      <w:r>
        <w:t>Bước 7</w:t>
      </w:r>
    </w:p>
    <w:p>
      <w:r>
        <w:t>Trả kết quả giải quyết thủ tục hành chính</w:t>
      </w:r>
    </w:p>
    <w:p>
      <w:r>
        <w:t>Trung tâm Phục vụ hành chính công</w:t>
      </w:r>
    </w:p>
    <w:p>
      <w:r>
        <w:t>Tổng thời gian giải quyết TTHC</w:t>
      </w:r>
    </w:p>
    <w:p>
      <w:r>
        <w:t>60 ngày</w:t>
      </w:r>
    </w:p>
    <w:p>
      <w:r>
        <w:t>b) Thẩm quyền giải quyết của Sở Công thương</w:t>
      </w:r>
    </w:p>
    <w:p>
      <w:r>
        <w:t>Thứ tự công việc</w:t>
      </w:r>
    </w:p>
    <w:p>
      <w:r>
        <w:t>Nội dung công việc</w:t>
      </w:r>
    </w:p>
    <w:p>
      <w:r>
        <w:t>Trách nhiệm xử lý công việc</w:t>
      </w:r>
    </w:p>
    <w:p>
      <w:r>
        <w:t>Thời gian   (ngày)</w:t>
      </w:r>
    </w:p>
    <w:p>
      <w:r>
        <w:t>Bước 1</w:t>
      </w:r>
    </w:p>
    <w:p>
      <w:r>
        <w:t>Hướng dẫn, kiểm tra, tiếp nhận hồ sơ, chuyển Phòng Quản lý Thương mại - Sở Công thương xử lý</w:t>
      </w:r>
    </w:p>
    <w:p>
      <w:r>
        <w:t>Trung tâm Phục vụ hành chính công</w:t>
      </w:r>
    </w:p>
    <w:p>
      <w:r>
        <w:t>01 ngày</w:t>
      </w:r>
    </w:p>
    <w:p>
      <w:r>
        <w:t>Bước 2</w:t>
      </w:r>
    </w:p>
    <w:p>
      <w:r>
        <w:t>Chuyên viên Phòng Quản lý Thương mại thẩm định phương án giá điều chỉnh trình Lãnh đạo Phòng Quản lý Thương mại xem xét</w:t>
      </w:r>
    </w:p>
    <w:p>
      <w:r>
        <w:t>Sở Công thương</w:t>
      </w:r>
    </w:p>
    <w:p>
      <w:r>
        <w:t>27 ngày</w:t>
      </w:r>
    </w:p>
    <w:p>
      <w:r>
        <w:t>Bước 3</w:t>
      </w:r>
    </w:p>
    <w:p>
      <w:r>
        <w:t>Lãnh đạo Phòng Quản lý Thương mại xem xét trình Lãnh đạo Sở ký duyệt kết quả thẩm định phương án giá trình UBND tỉnh</w:t>
      </w:r>
    </w:p>
    <w:p>
      <w:r>
        <w:t>02 ngày</w:t>
      </w:r>
    </w:p>
    <w:p>
      <w:r>
        <w:t>Bước 4</w:t>
      </w:r>
    </w:p>
    <w:p>
      <w:r>
        <w:t>Chuyên viên Phòng Kinh tế - Ngoại vụ xử lý hồ sơ thẩm định phương án giá trình Lãnh đạo Phòng Kinh tế - Ngoại vụ xem xét</w:t>
      </w:r>
    </w:p>
    <w:p>
      <w:r>
        <w:t>UBND tỉnh</w:t>
      </w:r>
    </w:p>
    <w:p>
      <w:r>
        <w:t>26 ngày</w:t>
      </w:r>
    </w:p>
    <w:p>
      <w:r>
        <w:t>Bước 5</w:t>
      </w:r>
    </w:p>
    <w:p>
      <w:r>
        <w:t>Lãnh đạo Phòng Kinh tế - Ngoại vụ trình Lãnh đạo Văn phòng UBND tỉnh xem xét</w:t>
      </w:r>
    </w:p>
    <w:p>
      <w:r>
        <w:t>02 ngày</w:t>
      </w:r>
    </w:p>
    <w:p>
      <w:r>
        <w:t>Bước 6</w:t>
      </w:r>
    </w:p>
    <w:p>
      <w:r>
        <w:t>Lãnh đạo Văn phòng UBND tỉnh trình Lãnh đạo UBND tỉnh ký duyệt, chuyển kết quả đến Trung tâm Phục vụ hành chính công, lưu trữ hồ sơ điện tử</w:t>
      </w:r>
    </w:p>
    <w:p>
      <w:r>
        <w:t>02 ngày</w:t>
      </w:r>
    </w:p>
    <w:p>
      <w:r>
        <w:t>Bước 7</w:t>
      </w:r>
    </w:p>
    <w:p>
      <w:r>
        <w:t>Trả kết quả giải quyết thủ tục hành chính</w:t>
      </w:r>
    </w:p>
    <w:p>
      <w:r>
        <w:t>Trung tâm Phục vụ hành chính công</w:t>
      </w:r>
    </w:p>
    <w:p>
      <w:r>
        <w:t>Tổng thời gian giải quyết TTHC</w:t>
      </w:r>
    </w:p>
    <w:p>
      <w:r>
        <w:t>60 ngày</w:t>
      </w:r>
    </w:p>
    <w:p>
      <w:r>
        <w:t>c) Thẩm quyền giải quyết của Sở Thông tin và Truyền thông</w:t>
      </w:r>
    </w:p>
    <w:p>
      <w:r>
        <w:t>Thứ tự công việc</w:t>
      </w:r>
    </w:p>
    <w:p>
      <w:r>
        <w:t>Nội dung công việc</w:t>
      </w:r>
    </w:p>
    <w:p>
      <w:r>
        <w:t>Trách nhiệm xử lý công việc</w:t>
      </w:r>
    </w:p>
    <w:p>
      <w:r>
        <w:t>Thời gian   (ngày)</w:t>
      </w:r>
    </w:p>
    <w:p>
      <w:r>
        <w:t>Bước 1</w:t>
      </w:r>
    </w:p>
    <w:p>
      <w:r>
        <w:t>Hướng dẫn, kiểm tra, tiếp nhận hồ sơ, chuyển Phòng Chuyển đổi số - Sở Thông tin và Truyền thông xử lý</w:t>
      </w:r>
    </w:p>
    <w:p>
      <w:r>
        <w:t>Trung tâm Phục vụ hành chính công</w:t>
      </w:r>
    </w:p>
    <w:p>
      <w:r>
        <w:t>01 ngày</w:t>
      </w:r>
    </w:p>
    <w:p>
      <w:r>
        <w:t>Bước 2</w:t>
      </w:r>
    </w:p>
    <w:p>
      <w:r>
        <w:t>Chuyên viên Phòng Chuyển đổi số thẩm định phương án giá điều chỉnh trình Lãnh đạo Phòng Chuyển đổi số xem xét</w:t>
      </w:r>
    </w:p>
    <w:p>
      <w:r>
        <w:t>Sở Thông tin và Truyền thông</w:t>
      </w:r>
    </w:p>
    <w:p>
      <w:r>
        <w:t>27 ngày</w:t>
      </w:r>
    </w:p>
    <w:p>
      <w:r>
        <w:t>Bước 3</w:t>
      </w:r>
    </w:p>
    <w:p>
      <w:r>
        <w:t>Lãnh đạo Phòng Chuyển đổi số xem xét trình Lãnh đạo Sở ký duyệt kết quả thẩm định phương án giá trình UBND tỉnh</w:t>
      </w:r>
    </w:p>
    <w:p>
      <w:r>
        <w:t>02 ngày</w:t>
      </w:r>
    </w:p>
    <w:p>
      <w:r>
        <w:t>Bước 4</w:t>
      </w:r>
    </w:p>
    <w:p>
      <w:r>
        <w:t>Chuyên viên Phòng Kinh tế - Ngoại vụ xử lý hồ sơ thẩm định phương án giá trình Lãnh đạo Phòng Kinh tế - Ngoại vụ xem xét</w:t>
      </w:r>
    </w:p>
    <w:p>
      <w:r>
        <w:t>UBND tỉnh</w:t>
      </w:r>
    </w:p>
    <w:p>
      <w:r>
        <w:t>26 ngày</w:t>
      </w:r>
    </w:p>
    <w:p>
      <w:r>
        <w:t>Bước 5</w:t>
      </w:r>
    </w:p>
    <w:p>
      <w:r>
        <w:t>Lãnh đạo Phòng Kinh tế - Ngoại vụ trình Lãnh đạo Văn phòng UBND tỉnh xem xét</w:t>
      </w:r>
    </w:p>
    <w:p>
      <w:r>
        <w:t>02 ngày</w:t>
      </w:r>
    </w:p>
    <w:p>
      <w:r>
        <w:t>Bước 6</w:t>
      </w:r>
    </w:p>
    <w:p>
      <w:r>
        <w:t>Lãnh đạo Văn phòng UBND tỉnh trình Lãnh đạo UBND tỉnh ký duyệt, chuyển kết quả đến Trung tâm Phục vụ hành chính công, lưu trữ hồ sơ điện tử</w:t>
      </w:r>
    </w:p>
    <w:p>
      <w:r>
        <w:t>02 ngày</w:t>
      </w:r>
    </w:p>
    <w:p>
      <w:r>
        <w:t>Bước 7</w:t>
      </w:r>
    </w:p>
    <w:p>
      <w:r>
        <w:t>Trả kết quả giải quyết thủ tục hành chính</w:t>
      </w:r>
    </w:p>
    <w:p>
      <w:r>
        <w:t>Trung tâm Phục vụ hành chính công</w:t>
      </w:r>
    </w:p>
    <w:p>
      <w:r>
        <w:t>Tổng thời gian giải quyết TTHC</w:t>
      </w:r>
    </w:p>
    <w:p>
      <w:r>
        <w:t>60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