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1803/QĐ-UBND năm 2025 công bố Danh mục và Quy trình nội bộ thủ tục hành chính lĩnh vực Thủy lợi, Quản lý công sản thuộc phạm vi, chức năng quản lý nhà nước của ngành Nông nghiệp và Môi trường áp dụng tại cấp tỉnh và Ủy ban nhân dân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1803  /QĐ-UBND</w:t>
      </w:r>
    </w:p>
    <w:p>
      <w:r>
        <w:t>Hà Tĩnh, ngày   10   tháng   7   năm 2025</w:t>
      </w:r>
    </w:p>
    <w:p>
      <w:r>
        <w:t>QUYẾT ĐỊNH</w:t>
      </w:r>
    </w:p>
    <w:p>
      <w:r>
        <w:t>CÔNG BỐ DANH MỤC VÀ QUY TRÌNH NỘI BỘ THỦ TỤC HÀNH CHÍNH LĨNH VỰC THỦY LỢI, QUẢN LÝ CÔNG SẢN THUỘC PHẠM VI, CHỨC NĂNG QUẢN LÝ NHÀ NƯỚC CỦA NGÀNH NÔNG NGHIỆP VÀ MÔI TRƯỜNG ÁP DỤNG TẠI CẤP TỈNH VÀ UBND CẤP XÃ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Giám đốc Sở Nông nghiệp và Môi trường tại Văn bản số 3525/SNNMT-TCCB ngày 08/7/2025 và ý kiến của Sở Khoa học và Công nghệ tại Văn bản số 1779/SKHCN-TĐC ngày 27/6/2025.</w:t>
      </w:r>
    </w:p>
    <w:p>
      <w:r>
        <w:t>QUYẾT ĐỊNH:</w:t>
      </w:r>
    </w:p>
    <w:p>
      <w:r>
        <w:t>Điều 1   . Công bố kèm theo Quyết định này Danh mục và Quy trình nội bộ 23 (hai mươi ba) thủ tục hành chính (TTHC) trong đó 19 TTHC lĩnh vực Thủy lợi, 04 (bốn) TTHC lĩnh vực Quản lý công sản (trong đó có 02 TTHC cấp tỉnh và 02 TTHC cấp xã) thuộc phạm vi, chức năng quản lý nhà nước của ngành Nông nghiệp và Môi trường áp dụng tại cấp tỉnh và UBND cấp xã trên địa bàn tỉnh Hà Tĩnh.</w:t>
      </w:r>
    </w:p>
    <w:p>
      <w:r>
        <w:t>Điều 2.    Giao Sở Nông nghiệp và Môi trường chủ trì, phối hợp với Văn phòng UBND tỉnh và các cơ quan, đơn vị liên quan căn cứ Quyết định này, trong thời hạn 03 ngày làm việc xây dựng quy trình điện tử giải quyết TTHC trên Hệ thống thông tin giải quyết TTHC tỉnh Hà Tĩnh để áp dụng thực hiện theo quy định.</w:t>
      </w:r>
    </w:p>
    <w:p>
      <w:r>
        <w:t>Điều 3.    Quyết định này có hiệu lực kể từ ngày ban hành; thay thế Danh mục TTHC lĩnh vực Thủy lợi đối với cấp tỉnh tại Quyết định số 699/QĐ-UBND ngày 04/4/2025 và Quy trình nội bộ TTHC tại Quyết định số 1169/QĐ-UBND ngày 26/5/2025 của Chủ tịch UBND tỉnh.</w:t>
      </w:r>
    </w:p>
    <w:p>
      <w:r>
        <w:t>Điều 4.    Chánh Văn phòng UBND tỉnh; Giám đốc các sở, Thủ trưởng các ban, ngành cấp tỉnh; Giám đốc: Trung tâm Phục vụ hành chính công tỉnh, Trung tâm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Các PCVP UBND tỉnh;</w:t>
      </w:r>
    </w:p>
    <w:p>
      <w:r>
        <w:t>- Trung tâm PVHCC tỉnh;</w:t>
      </w:r>
    </w:p>
    <w:p>
      <w:r>
        <w:t>- Trung tâm CB-TH tỉnh;</w:t>
      </w:r>
    </w:p>
    <w:p>
      <w:r>
        <w:t>- Lưu: VT, NC   4   .</w:t>
      </w:r>
    </w:p>
    <w:p>
      <w:r>
        <w:t>KT. CHỦ TỊCH</w:t>
      </w:r>
    </w:p>
    <w:p>
      <w:r>
        <w:t>PHÓ CHỦ TỊCH</w:t>
      </w:r>
    </w:p>
    <w:p>
      <w:r>
        <w:t>Nguyễn Hồng Lĩnh</w:t>
      </w:r>
    </w:p>
    <w:p>
      <w:r>
        <w:t>DANH MỤC VÀ QUY TRÌNH NỘI BỘ</w:t>
      </w:r>
    </w:p>
    <w:p>
      <w:r>
        <w:t>TTHC CÁC LĨNH VỰC: THỦY LỢI, QUẢN LÝ CÔNG SẢN THUỘC PHẠM VI CHỨC NĂNG QUẢN LÝ NHÀ NƯỚC CỦA NGÀNH NÔNG NGHIỆP VÀ MÔI TRƯỜNG ÁP DỤNG TRÊN ĐỊA BÀN TỈNH HÀ TĨNH</w:t>
      </w:r>
    </w:p>
    <w:p>
      <w:r>
        <w:t>(Kèm theo Quyết định số:    /QĐ-UBND ngày     /    /2025 của Chủ tịch UBND tỉnh)</w:t>
      </w:r>
    </w:p>
    <w:p>
      <w:r>
        <w:t>PHẦN I. DANH MỤC THỦ TỤC HÀNH CHÍNH</w:t>
      </w:r>
    </w:p>
    <w:p>
      <w:r>
        <w:t>STT</w:t>
      </w:r>
    </w:p>
    <w:p>
      <w:r>
        <w:t>Tên thủ tục hành     chính</w:t>
      </w:r>
    </w:p>
    <w:p>
      <w:r>
        <w:t>Thời hạn giải quyết</w:t>
      </w:r>
    </w:p>
    <w:p>
      <w:r>
        <w:t>Địa điểm thực hiện</w:t>
      </w:r>
    </w:p>
    <w:p>
      <w:r>
        <w:t>Phí, lệ     phí</w:t>
      </w:r>
    </w:p>
    <w:p>
      <w:r>
        <w:t>Căn cứ pháp lý</w:t>
      </w:r>
    </w:p>
    <w:p>
      <w:r>
        <w:t>A</w:t>
      </w:r>
    </w:p>
    <w:p>
      <w:r>
        <w:t>LĨNH VỰC THỦY LỢI</w:t>
      </w:r>
    </w:p>
    <w:p>
      <w:r>
        <w:t>1</w:t>
      </w:r>
    </w:p>
    <w:p>
      <w: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p>
      <w:r>
        <w:t>25 ngày làm việc, kể từ ngày nhận đầy đủ hồ sơ hợp lệ</w:t>
      </w:r>
    </w:p>
    <w:p>
      <w:r>
        <w:t>- Trực tiếp tại Trung tâm Phục vụ hành chính công tỉnh Hà Tĩnh (Số 02A, đường Nguyễn Chí Thanh, phường Thành Sen, tỉnh Hà Tĩnh);</w:t>
      </w:r>
    </w:p>
    <w:p>
      <w:r>
        <w:t>- Qua Dịch vụ bưu chính công ích;</w:t>
      </w:r>
    </w:p>
    <w:p>
      <w:r>
        <w:t>- Trực tuyến tại Cổng Dịch vụ công quốc gia: https://dichvucong.gov.vn</w:t>
      </w:r>
    </w:p>
    <w:p>
      <w:r>
        <w:t>Không</w:t>
      </w:r>
    </w:p>
    <w:p>
      <w:r>
        <w:t>- Luật Thủy lợi năm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Nghị định số 136/2025/NĐ-CP ngày 12/06/2025 của Chính phủ quy định phân quyền, phân cấp trong lĩnh vực nông nghiệp và môi trường;</w:t>
      </w:r>
    </w:p>
    <w:p>
      <w:r>
        <w:t>- Quyết định số 2305/QĐ-BNNMT ngày 23/6/2025 của Bộ trưởng Bộ Nông nghiệp và Môi trường về việc công bố TTHC mới ban hành; TTHC được sửa đổi, bổ sung; TTHC bị bãi bỏ lĩnh vực Thủy lợi thuộc phạm vi chức năng quản lý nhà nước của Bộ Nông nghiệp và Môi trường.</w:t>
      </w:r>
    </w:p>
    <w:p>
      <w:r>
        <w:t>2</w:t>
      </w:r>
    </w:p>
    <w:p>
      <w:r>
        <w:t>Cấp giấy phép cho các hoạt động trong phạm vi bảo vệ công trình thuỷ lợi đối với hoạt động du lịch, thể thao, nghiên cứu khoa học, kinh doanh, dịch vụ thuộc thẩm quyền cấp phép của Chủ tịch UBND cấp tỉnh.</w:t>
      </w:r>
    </w:p>
    <w:p>
      <w:r>
        <w:t>15 ngày làm việc, kể từ ngày nhận đầy đủ hồ sơ hợp lệ</w:t>
      </w:r>
    </w:p>
    <w:p>
      <w:r>
        <w:t>Như trên</w:t>
      </w:r>
    </w:p>
    <w:p>
      <w:r>
        <w:t>Không</w:t>
      </w:r>
    </w:p>
    <w:p>
      <w:r>
        <w:t>Như trên</w:t>
      </w:r>
    </w:p>
    <w:p>
      <w:r>
        <w:t>3</w:t>
      </w:r>
    </w:p>
    <w:p>
      <w:r>
        <w:t>Cấp giấy phép nổ mìn và các hoạt động gây nổ khác trong phạm vi bảo vệ công trình thuỷ lợi thuộc thẩm quyền cấp phép của Chủ tịch UBND cấp tỉnh.</w:t>
      </w:r>
    </w:p>
    <w:p>
      <w:r>
        <w:t>15 ngày làm việc, kể từ ngày nhận đầy đủ hồ sơ hợp lệ</w:t>
      </w:r>
    </w:p>
    <w:p>
      <w:r>
        <w:t>Như trên</w:t>
      </w:r>
    </w:p>
    <w:p>
      <w:r>
        <w:t>Không</w:t>
      </w:r>
    </w:p>
    <w:p>
      <w:r>
        <w:t>Như trên</w:t>
      </w:r>
    </w:p>
    <w:p>
      <w:r>
        <w:t>4</w:t>
      </w:r>
    </w:p>
    <w:p>
      <w:r>
        <w:t>Cấp giấy phép hoạt động của phương tiện thủy nội địa, phương tiện cơ giới, trừ xe mô tô, xe gắn máy, phương tiện thủy nội địa thô sơ trong phạm vi bảo vệ công trình thủy lợi của Chủ tịch UBND cấp tỉnh.</w:t>
      </w:r>
    </w:p>
    <w:p>
      <w:r>
        <w:t>07 ngày làm việc, kể từ ngày nhận đầy đủ hồ sơ hợp lệ</w:t>
      </w:r>
    </w:p>
    <w:p>
      <w:r>
        <w:t>Như trên</w:t>
      </w:r>
    </w:p>
    <w:p>
      <w:r>
        <w:t>Không</w:t>
      </w:r>
    </w:p>
    <w:p>
      <w:r>
        <w:t>Như trên</w:t>
      </w:r>
    </w:p>
    <w:p>
      <w:r>
        <w:t>5</w:t>
      </w:r>
    </w:p>
    <w:p>
      <w:r>
        <w:t>Cấp giấy phép cho các hoạt động trồng cây lâu năm trong phạm vi bảo vệ công trình thủy lợi thuộc thẩm quyền cấp phép của Chủ tịch UBND cấp tỉnh.</w:t>
      </w:r>
    </w:p>
    <w:p>
      <w:r>
        <w:t>10 ngày làm việc, kể từ ngày nhận đầy đủ hồ sơ hợp lệ</w:t>
      </w:r>
    </w:p>
    <w:p>
      <w:r>
        <w:t>Như trên</w:t>
      </w:r>
    </w:p>
    <w:p>
      <w:r>
        <w:t>Không</w:t>
      </w:r>
    </w:p>
    <w:p>
      <w:r>
        <w:t>Như trên</w:t>
      </w:r>
    </w:p>
    <w:p>
      <w:r>
        <w:t>6</w:t>
      </w:r>
    </w:p>
    <w:p>
      <w:r>
        <w:t>Cấp giấy phép nuôi trồng thủy sản trong phạm vi bảo vệ công trình thủy lợi thuộc thẩm quyền cấp phép của Chủ tịch UBND cấp tỉnh.</w:t>
      </w:r>
    </w:p>
    <w:p>
      <w:r>
        <w:t>15 ngày làm việc, kể từ ngày nhận đầy đủ hồ sơ hợp lệ</w:t>
      </w:r>
    </w:p>
    <w:p>
      <w:r>
        <w:t>Như trên</w:t>
      </w:r>
    </w:p>
    <w:p>
      <w:r>
        <w:t>Không</w:t>
      </w:r>
    </w:p>
    <w:p>
      <w:r>
        <w:t>Như trên</w:t>
      </w:r>
    </w:p>
    <w:p>
      <w:r>
        <w:t>7</w:t>
      </w:r>
    </w:p>
    <w:p>
      <w:r>
        <w:t>Cấp lại giấy phép cho các hoạt động trong phạm vi bảo vệ công trình thủy lợi trong trường hợp bị mất, bị rách, hư hỏng thuộc thẩm quyền cấp phép của Chủ tịch UBND cấp tỉnh.</w:t>
      </w:r>
    </w:p>
    <w:p>
      <w:r>
        <w:t>03 ngày làm việc, kể từ ngày nhận đầy đủ hồ sơ hợp lệ</w:t>
      </w:r>
    </w:p>
    <w:p>
      <w:r>
        <w:t>Như trên</w:t>
      </w:r>
    </w:p>
    <w:p>
      <w:r>
        <w:t>Không</w:t>
      </w:r>
    </w:p>
    <w:p>
      <w:r>
        <w:t>Như trên</w:t>
      </w:r>
    </w:p>
    <w:p>
      <w:r>
        <w:t>8</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w:t>
      </w:r>
    </w:p>
    <w:p>
      <w:r>
        <w:t>03 ngày làm việc, kể từ ngày nhận đầy đủ hồ sơ hợp lệ</w:t>
      </w:r>
    </w:p>
    <w:p>
      <w:r>
        <w:t>Như trên</w:t>
      </w:r>
    </w:p>
    <w:p>
      <w:r>
        <w:t>Không</w:t>
      </w:r>
    </w:p>
    <w:p>
      <w:r>
        <w:t>Như trên</w:t>
      </w:r>
    </w:p>
    <w:p>
      <w:r>
        <w:t>9</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Chủ tịch UBND cấp tỉnh</w:t>
      </w:r>
    </w:p>
    <w:p>
      <w:r>
        <w:t>10 ngày làm việc, kể từ ngày nhận đầy đủ hồ sơ hợp lệ</w:t>
      </w:r>
    </w:p>
    <w:p>
      <w:r>
        <w:t>Như trên</w:t>
      </w:r>
    </w:p>
    <w:p>
      <w:r>
        <w:t>Không</w:t>
      </w:r>
    </w:p>
    <w:p>
      <w:r>
        <w:t>Như trên</w:t>
      </w:r>
    </w:p>
    <w:p>
      <w:r>
        <w:t>10</w:t>
      </w:r>
    </w:p>
    <w:p>
      <w:r>
        <w:t>Cấp gia hạn, điều chỉnh nội dung giấy phép nổ mìn và các hoạt động gây nổ khác trong phạm vi bảo vệ công trình thuỷ lợi thuộc thẩm quyền cấp phép của Chủ tịch UBND cấp tỉnh</w:t>
      </w:r>
    </w:p>
    <w:p>
      <w:r>
        <w:t>10 ngày làm việc, kể từ ngày nhận đầy đủ hồ sơ hợp lệ</w:t>
      </w:r>
    </w:p>
    <w:p>
      <w:r>
        <w:t>Như trên</w:t>
      </w:r>
    </w:p>
    <w:p>
      <w:r>
        <w:t>Không</w:t>
      </w:r>
    </w:p>
    <w:p>
      <w:r>
        <w:t>Như trên</w:t>
      </w:r>
    </w:p>
    <w:p>
      <w:r>
        <w:t>11</w:t>
      </w:r>
    </w:p>
    <w:p>
      <w:r>
        <w:t>Phê duyệt, điều chỉnh quy trình vận hành đối với công trình thủy lợi lớn và công trình thủy lợi vừa do UBND cấp tỉnh quản lý.</w:t>
      </w:r>
    </w:p>
    <w:p>
      <w:r>
        <w:t>30 ngày làm việc, kể từ ngày nhận đầy đủ hồ sơ hợp lệ</w:t>
      </w:r>
    </w:p>
    <w:p>
      <w:r>
        <w:t>Như trên</w:t>
      </w:r>
    </w:p>
    <w:p>
      <w:r>
        <w:t>Không</w:t>
      </w:r>
    </w:p>
    <w:p>
      <w:r>
        <w:t>- Luật Thủy lợi năm 2017;</w:t>
      </w:r>
    </w:p>
    <w:p>
      <w:r>
        <w:t>- Thông tư số 05/2018/TT-BNNPTNT ngày 15/05/2018 của Bộ trưởng Bộ Nông nghiệp và PTNT quy định chi tiết một số điều của Luật Thủy lợi;</w:t>
      </w:r>
    </w:p>
    <w:p>
      <w:r>
        <w:t>- Quyết định số 2305/QĐ-BNNMT ngày 23/6/2025 của Bộ trưởng Bộ Nông nghiệp và Môi trường về việc công bố TTHC mới ban hành; TTHC được sửa đổi, bổ sung; TTHC bị bãi bỏ lĩnh vực Thủy lợi thuộc phạm vi chức năng quản lý nhà nước của Bộ Nông nghiệp và Môi trường.</w:t>
      </w:r>
    </w:p>
    <w:p>
      <w:r>
        <w:t>12</w:t>
      </w:r>
    </w:p>
    <w:p>
      <w:r>
        <w:t>Cấp gia hạn, điều chỉnh nội dung giấy phép cho các hoạt động trong phạm vi bảo vệ công trình thuỷ lợi: Xây dựng công trình mới; Lập bến, bãi tập kết nguyên liệu, nhiên liệu, vật liệu, vật tư, phương tiện; Xây dựng công trình ngầm thuộc thẩm quyền cấp phép của Chủ tịch UBND cấp tỉnh</w:t>
      </w:r>
    </w:p>
    <w:p>
      <w:r>
        <w:t>15 ngày làm việc, kể từ ngày nhận đầy đủ hồ sơ hợp lệ</w:t>
      </w:r>
    </w:p>
    <w:p>
      <w:r>
        <w:t>Như trên</w:t>
      </w:r>
    </w:p>
    <w:p>
      <w:r>
        <w:t>Không</w:t>
      </w:r>
    </w:p>
    <w:p>
      <w:r>
        <w:t>- Luật Thủy lợi năm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Nghị định số 136/2025/NĐ-CP ngày 12/6/2025 của Chính phủ quy định phân quyền, phân cấp trong lĩnh vực nông nghiệp và môi trường;</w:t>
      </w:r>
    </w:p>
    <w:p>
      <w:r>
        <w:t>- Quyết định số 2305/QĐ-BNNMT ngày 23/6/2025 của Bộ trưởng Bộ Nông nghiệp và Môi trường về việc công bố TTHC mới ban hành; TTHC được sửa đổi, bổ sung; TTHC bị bãi bỏ lĩnh vực Thủy lợi thuộc phạm vi chức năng quản lý nhà nước của Bộ Nông nghiệp và Môi trường.</w:t>
      </w:r>
    </w:p>
    <w:p>
      <w:r>
        <w:t>13</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Chủ tịch UBND cấp tỉnh</w:t>
      </w:r>
    </w:p>
    <w:p>
      <w:r>
        <w:t>05 ngày làm việc, kể từ ngày nhận đầy đủ hồ sơ hợp lệ</w:t>
      </w:r>
    </w:p>
    <w:p>
      <w:r>
        <w:t>Như trên</w:t>
      </w:r>
    </w:p>
    <w:p>
      <w:r>
        <w:t>Không</w:t>
      </w:r>
    </w:p>
    <w:p>
      <w:r>
        <w:t>- Luật Thủy lợi năm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Nghị định số 136/2025/NĐ-CP ngày 12/6/2025 của Chính phủ quy định phân quyền, phân cấp trong lĩnh vực nông nghiệp và môi trường;</w:t>
      </w:r>
    </w:p>
    <w:p>
      <w:r>
        <w:t>- Quyết định số 2305/QĐ-BNNMT ngày 23/6/2025 của Bộ trưởng Bộ Nông nghiệp và Môi trường về việc công bố TTHC mới ban hành; TTHC được sửa đổi, bổ sung; TTHC bị bãi bỏ lĩnh vực Thủy lợi thuộc phạm vi chức năng quản lý nhà nước của Bộ Nông nghiệp và Môi trường.</w:t>
      </w:r>
    </w:p>
    <w:p>
      <w:r>
        <w:t>14</w:t>
      </w:r>
    </w:p>
    <w:p>
      <w:r>
        <w:t>Phê duyệt phương án, điều chỉnh phương án cắm mốc chỉ giới phạm vi bảo vệ công trình thủy lợi trên địa bàn UBND cấp tỉnh quản lý</w:t>
      </w:r>
    </w:p>
    <w:p>
      <w:r>
        <w:t>30 ngày làm việc, kể từ ngày nhận đầy đủ hồ sơ hợp lệ</w:t>
      </w:r>
    </w:p>
    <w:p>
      <w:r>
        <w:t>Như trên</w:t>
      </w:r>
    </w:p>
    <w:p>
      <w:r>
        <w:t>Không</w:t>
      </w:r>
    </w:p>
    <w:p>
      <w:r>
        <w:t>- Luật Thủy lợi năm 2017;</w:t>
      </w:r>
    </w:p>
    <w:p>
      <w:r>
        <w:t>- Nghị định số 67/2018/NĐ-CP ngày 14/5/2018 của Chính phủ quy định chi tiết một số điều của Luật Thủy lợi;</w:t>
      </w:r>
    </w:p>
    <w:p>
      <w:r>
        <w:t>- Quyết định số 2305/QĐ-BNNMT ngày 23/6/2025 của Bộ trưởng Bộ Nông nghiệp và Môi trường về việc công bố TTHC mới ban hành; TTHC được sửa đổi, bổ sung; TTHC bị bãi bỏ lĩnh vực Thủy lợi thuộc phạm vi chức năng quản lý nhà nước của Bộ Nông nghiệp và Môi trường.</w:t>
      </w:r>
    </w:p>
    <w:p>
      <w:r>
        <w:t>15</w:t>
      </w:r>
    </w:p>
    <w:p>
      <w:r>
        <w:t>Thẩm định, phê duyệt, điều chỉnh và công bố công khai quy trình vận hành hồ chứa nước thuộc thẩm quyền của UBND tỉnh</w:t>
      </w:r>
    </w:p>
    <w:p>
      <w:r>
        <w:t>30 ngày làm việc, kể từ ngày nhận đầy đủ hồ sơ hợp lệ</w:t>
      </w:r>
    </w:p>
    <w:p>
      <w:r>
        <w:t>Như trên</w:t>
      </w:r>
    </w:p>
    <w:p>
      <w:r>
        <w:t>Không</w:t>
      </w:r>
    </w:p>
    <w:p>
      <w:r>
        <w:t>- Luật Thủy lợi năm 2017;</w:t>
      </w:r>
    </w:p>
    <w:p>
      <w:r>
        <w:t>- Nghị định số 114/2018/NĐ-CP ngày 04/9/2018 của Chính phủ về quản lý an toàn đập, hồ chứa nước;</w:t>
      </w:r>
    </w:p>
    <w:p>
      <w:r>
        <w:t>- Quyết định số 2305/QĐ-BNNMT ngày 23/6/2025 của Bộ trưởng Bộ Nông nghiệp và Môi trường về việc công bố TTHC mới ban hành; TTHC được sửa đổi, bổ sung; TTHC bị bãi bỏ lĩnh vực Thủy lợi thuộc phạm vi chức năng quản lý nhà nước của Bộ Nông nghiệp và Môi trường.</w:t>
      </w:r>
    </w:p>
    <w:p>
      <w:r>
        <w:t>16</w:t>
      </w:r>
    </w:p>
    <w:p>
      <w:r>
        <w:t>Thẩm định, phê duyệt đề cương, kết quả kiểm định an toàn đập, hồ chứa thủy lợi thuộc thẩm quyền của UBND cấp tỉnh</w:t>
      </w:r>
    </w:p>
    <w:p>
      <w:r>
        <w:t>15 ngày làm việc, kể từ ngày nhận đầy đủ hồ sơ hợp lệ</w:t>
      </w:r>
    </w:p>
    <w:p>
      <w:r>
        <w:t>Như trên</w:t>
      </w:r>
    </w:p>
    <w:p>
      <w:r>
        <w:t>Không</w:t>
      </w:r>
    </w:p>
    <w:p>
      <w:r>
        <w:t>- Luật Thủy lợi năm 2017;</w:t>
      </w:r>
    </w:p>
    <w:p>
      <w:r>
        <w:t>- Nghị định số 114/2018/NĐ-CP ngày 04/9/2018 của Chính phủ về quản lý an toàn đập, hồ chứa nước;</w:t>
      </w:r>
    </w:p>
    <w:p>
      <w:r>
        <w:t>- Quyết định số 2305/QĐ-BNNMT ngày 23/6/2025 của Bộ trưởng Bộ Nông nghiệp và Môi trường về việc công bố TTHC mới ban hành; TTHC được sửa đổi, bổ sung; TTHC bị bãi bỏ lĩnh vực Thủy lợi thuộc phạm vi chức năng quản lý nhà nước của Bộ Nông nghiệp và Môi trường.</w:t>
      </w:r>
    </w:p>
    <w:p>
      <w:r>
        <w:t>17</w:t>
      </w:r>
    </w:p>
    <w:p>
      <w: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p>
      <w:r>
        <w:t>12 ngày làm việc, kể từ ngày nhận đầy đủ hồ sơ hợp lệ</w:t>
      </w:r>
    </w:p>
    <w:p>
      <w:r>
        <w:t>Như trên</w:t>
      </w:r>
    </w:p>
    <w:p>
      <w:r>
        <w:t>Không</w:t>
      </w:r>
    </w:p>
    <w:p>
      <w:r>
        <w:t>- Luật Thủy lợi năm 2017;</w:t>
      </w:r>
    </w:p>
    <w:p>
      <w:r>
        <w:t>- Nghị định số 114/2018/NĐ-CP ngày 04/9/2018 của Chính phủ về quản lý an toàn đập, hồ chứa nước;</w:t>
      </w:r>
    </w:p>
    <w:p>
      <w:r>
        <w:t>- Nghị định số 131/2025/NĐ-CP ngày 12/6/2025 của Chính phủ quy định phân định thẩm quyền của chính quyền địa phương hai cấp trong lĩnh vực quản lý nhà nước của Bộ Nông nghiệp và Môi trường.</w:t>
      </w:r>
    </w:p>
    <w:p>
      <w:r>
        <w:t>18</w:t>
      </w:r>
    </w:p>
    <w:p>
      <w:r>
        <w:t>Phê duyệt phương án ứng phó với tình huống khẩn cấp đối với đập, hồ chứa nước và vùng hạ du đập trên địa bàn từ 02 xã trở lên thuộc thẩm quyền của Chủ tịch UBND cấp tỉnh</w:t>
      </w:r>
    </w:p>
    <w:p>
      <w:r>
        <w:t>12 ngày làm việc, kể từ ngày nhận đầy đủ hồ sơ hợp lệ</w:t>
      </w:r>
    </w:p>
    <w:p>
      <w:r>
        <w:t>Như trên</w:t>
      </w:r>
    </w:p>
    <w:p>
      <w:r>
        <w:t>Không</w:t>
      </w:r>
    </w:p>
    <w:p>
      <w:r>
        <w:t>- Luật Thủy lợi ngày 19/6/2017; - Nghị định số 114/2018/NĐ-CP ngày 04/9/2018 của Chính phủ về quản lý an toàn đập, hồ chứa nước;</w:t>
      </w:r>
    </w:p>
    <w:p>
      <w:r>
        <w:t>- Nghị định số 131/2025/NĐ-CP ngày 12/6/2025 của Chính phủ quy định phân định thẩm quyền của chính quyền địa phương hai cấp trong lĩnh vực quản lý nhà nước của Bộ Nông nghiệp và Môi trường;</w:t>
      </w:r>
    </w:p>
    <w:p>
      <w:r>
        <w:t>- Quyết định số 2305/QĐ-BNNMT ngày 23/6/2025 của Bộ trưởng Bộ Nông nghiệp và Môi trường về việc công bố TTHC mới ban hành; TTHC được sửa đổi, bổ sung; TTHC bị bãi bỏ lĩnh vực Thủy lợi thuộc phạm vi chức năng quản lý nhà nước của Bộ Nông nghiệp và Môi trường.</w:t>
      </w:r>
    </w:p>
    <w:p>
      <w:r>
        <w:t>19</w:t>
      </w:r>
    </w:p>
    <w:p>
      <w:r>
        <w:t>Phê duyệt phương án bảo vệ đập, hồ chứa nước thuộc thẩm quyền của Chủ tịch UBND cấp tỉnh.</w:t>
      </w:r>
    </w:p>
    <w:p>
      <w:r>
        <w:t>25 ngày làm việc, kể từ ngày nhận đầy đủ hồ sơ hợp lệ</w:t>
      </w:r>
    </w:p>
    <w:p>
      <w:r>
        <w:t>Như trên</w:t>
      </w:r>
    </w:p>
    <w:p>
      <w:r>
        <w:t>Không</w:t>
      </w:r>
    </w:p>
    <w:p>
      <w:r>
        <w:t>- Luật Thủy lợi năm 2017;</w:t>
      </w:r>
    </w:p>
    <w:p>
      <w:r>
        <w:t>- Nghị định số 114/2018/NĐ-CP ngày 04/9/2018 của Chính phủ về quản lý an toàn đập, hồ chứa nước;</w:t>
      </w:r>
    </w:p>
    <w:p>
      <w:r>
        <w:t>- Nghị định số 136/2025/NĐ-CP ngày 12/06/2025 của Chính phủ quy định phân quyền, phân cấp trong lĩnh vực nông nghiệp và môi trường;</w:t>
      </w:r>
    </w:p>
    <w:p>
      <w:r>
        <w:t>- Quyết định số 2305/QĐ-BNNMT ngày 23/6/2025 của Bộ trưởng Bộ Nông nghiệp và Môi trường về việc công bố TTHC mới ban hành; TTHC được sửa đổi, bổ sung; TTHC bị bãi bỏ lĩnh vực Thủy lợi thuộc phạm vi chức năng quản lý nhà nước của Bộ Nông nghiệp và Môi trường.</w:t>
      </w:r>
    </w:p>
    <w:p>
      <w:r>
        <w:t>B</w:t>
      </w:r>
    </w:p>
    <w:p>
      <w:r>
        <w:t>LĨNH VỰC QUẢN LÝ CÔNG SẢN</w:t>
      </w:r>
    </w:p>
    <w:p>
      <w:r>
        <w:t>I</w:t>
      </w:r>
    </w:p>
    <w:p>
      <w:r>
        <w:t>CẤP TỈNH</w:t>
      </w:r>
    </w:p>
    <w:p>
      <w:r>
        <w:t>STT</w:t>
      </w:r>
    </w:p>
    <w:p>
      <w:r>
        <w:t>Tên thủ tục hành     chính</w:t>
      </w:r>
    </w:p>
    <w:p>
      <w:r>
        <w:t>Thời hạn giải quyết</w:t>
      </w:r>
    </w:p>
    <w:p>
      <w:r>
        <w:t>Địa điểm thực hiện</w:t>
      </w:r>
    </w:p>
    <w:p>
      <w:r>
        <w:t>Phí, lệ     phí</w:t>
      </w:r>
    </w:p>
    <w:p>
      <w:r>
        <w:t>Căn cứ pháp lý</w:t>
      </w:r>
    </w:p>
    <w:p>
      <w:r>
        <w:t>1</w:t>
      </w:r>
    </w:p>
    <w:p>
      <w:r>
        <w:t>Thu hồi tài sản kết cấu hạ tầng thủy lợi</w:t>
      </w:r>
    </w:p>
    <w:p>
      <w:r>
        <w:t>75 ngày làm việc, kể từ ngày nhận đầy đủ hồ sơ hợp lệ</w:t>
      </w:r>
    </w:p>
    <w:p>
      <w:r>
        <w:t>- Trực tiếp tại Trung tâm Phục vụ hành chính công tỉnh Hà Tĩnh (Số 02A, đường Nguyễn Chí Thanh, phường Thành Sen, tỉnh Hà Tĩnh);</w:t>
      </w:r>
    </w:p>
    <w:p>
      <w:r>
        <w:t>- Qua dịch vụ bưu chính công ích;</w:t>
      </w:r>
    </w:p>
    <w:p>
      <w:r>
        <w:t>- Trực tuyến tại Cổng Dịch vụ công quốc gia: https://dichvucong.gov.vn</w:t>
      </w:r>
    </w:p>
    <w:p>
      <w:r>
        <w:t>Không</w:t>
      </w:r>
    </w:p>
    <w:p>
      <w:r>
        <w:t>- Nghị định số 08/2025/NĐ-CP ngày 09/01/2025 của Chính phủ quy định việc quản lý, sử dụng và khai thác tài sản kết cấu hạ tầng thủy lợi;</w:t>
      </w:r>
    </w:p>
    <w:p>
      <w:r>
        <w:t>- Quyết định số 143/QĐ-BTC ngày 24/01/2025 của Bộ trưởng Bộ Tài chính về việc công bố TTHC mới ban hành thuộc lĩnh vực Quản lý công sản thuộc phạm vi chức năng quản lý của Bộ tài chính.</w:t>
      </w:r>
    </w:p>
    <w:p>
      <w:r>
        <w:t>2</w:t>
      </w:r>
    </w:p>
    <w:p>
      <w:r>
        <w:t>Điều chuyển tài sản kết cấu hạ tầng thủy lợi</w:t>
      </w:r>
    </w:p>
    <w:p>
      <w:r>
        <w:t>75 ngày làm việc, kể từ ngày nhận đầy đủ hồ sơ hợp lệ</w:t>
      </w:r>
    </w:p>
    <w:p>
      <w:r>
        <w:t>Như trên</w:t>
      </w:r>
    </w:p>
    <w:p>
      <w:r>
        <w:t>Không</w:t>
      </w:r>
    </w:p>
    <w:p>
      <w:r>
        <w:t>Như trên</w:t>
      </w:r>
    </w:p>
    <w:p>
      <w:r>
        <w:t>II</w:t>
      </w:r>
    </w:p>
    <w:p>
      <w:r>
        <w:t>CẤP XÃ</w:t>
      </w:r>
    </w:p>
    <w:p>
      <w:r>
        <w:t>1</w:t>
      </w:r>
    </w:p>
    <w:p>
      <w:r>
        <w:t>Giao tài sản kết cấu hạ tầng thủy lợi</w:t>
      </w:r>
    </w:p>
    <w:p>
      <w:r>
        <w:t>60 ngày làm việc, kể từ ngày nhận đầy đủ hồ sơ hợp lệ</w:t>
      </w:r>
    </w:p>
    <w:p>
      <w:r>
        <w:t>- Trực tiếp tại Trung tâm Phục vụ hành chính công cấp xã;</w:t>
      </w:r>
    </w:p>
    <w:p>
      <w:r>
        <w:t>- Qua dịch vụ bưu chính công ích;</w:t>
      </w:r>
    </w:p>
    <w:p>
      <w:r>
        <w:t>- Trực tuyến tại Cổng Dịch vụ công quốc gia: https://dichvucong.gov.vn</w:t>
      </w:r>
    </w:p>
    <w:p>
      <w:r>
        <w:t>Không</w:t>
      </w:r>
    </w:p>
    <w:p>
      <w:r>
        <w:t>- Nghị định số 08/2025/NĐ-CP ngày 09/01/2025 của Chính phủ quy định việc quản lý, sử dụng và khai thác tài sản kết cấu hạ tầng thủy lợi;</w:t>
      </w:r>
    </w:p>
    <w:p>
      <w:r>
        <w:t>- Nghị định số 125/2025/NĐ-CP ngày 11/6/2025 của Chính phủ quy định về phân định thẩm quyền của chính quyền địa phương 02 cấp trong lĩnh vực quản lý nhà nước của Bộ Tài chính .</w:t>
      </w:r>
    </w:p>
    <w:p>
      <w:r>
        <w:t>2</w:t>
      </w:r>
    </w:p>
    <w:p>
      <w:r>
        <w:t>Thanh lý tài sản kết cấu hạ tầng thủy lợi; xử lý tài sản kết cấu hạ tầng thủy lợi trong trường hợp bị mất, hủy hoại</w:t>
      </w:r>
    </w:p>
    <w:p>
      <w:r>
        <w:t>30 ngày làm việc, kể từ ngày nhận đầy đủ hồ sơ hợp lệ</w:t>
      </w:r>
    </w:p>
    <w:p>
      <w:r>
        <w:t>Như trên</w:t>
      </w:r>
    </w:p>
    <w:p>
      <w:r>
        <w:t>Không</w:t>
      </w:r>
    </w:p>
    <w:p>
      <w:r>
        <w:t>- Nghị định số 08/2025/NĐ-CP ngày 09/01/2025 của Chính phủ quy định việc quản lý, sử dụng và khai thác tài sản kết cấu hạ tầng thủy lợi;</w:t>
      </w:r>
    </w:p>
    <w:p>
      <w:r>
        <w:t>- Nghị định số 125/2025/NĐ-CP ngày 11/6/2025 của Chính phủ quy định về phân định thẩm quyền của chính quyền địa phương 02 cấp trong lĩnh vực quản lý nhà nước của Bộ Tài chính.</w:t>
      </w:r>
    </w:p>
    <w:p>
      <w:r>
        <w:t>- Quyết định số 2096/QĐ-BTC ngày 23/6/2025 của Bộ trưởng Bộ Tài chính về việc công bố TTHC được sửa đổi, bổ sung lĩnh vực Công sản, tài chính đất đai thuộc thuộc phạm vi chức năng quản lý của Bộ Tài chính.</w:t>
      </w:r>
    </w:p>
    <w:p>
      <w:r>
        <w:t>2</w:t>
      </w:r>
    </w:p>
    <w:p>
      <w:r>
        <w:t>Thanh lý tài sản kết cấu hạ tầng thủy lợi; xử lý tài sản kết cấu hạ tầng thủy lợi trong trường hợp bị mất, hủy hoại</w:t>
      </w:r>
    </w:p>
    <w:p>
      <w:r>
        <w:t>30 ngày làm việc, kể từ ngày nhận đầy đủ hồ sơ hợp lệ</w:t>
      </w:r>
    </w:p>
    <w:p>
      <w:r>
        <w:t>Như trên</w:t>
      </w:r>
    </w:p>
    <w:p>
      <w:r>
        <w:t>Không</w:t>
      </w:r>
    </w:p>
    <w:p>
      <w:r>
        <w:t>Như trên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