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bãi bỏ các Quyết định của Ủy ban nhân dân tỉnh Lâm Đồng thuộc lĩnh vực quản lý nhà nước của Sở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18/2025/QĐ-UBND</w:t>
      </w:r>
    </w:p>
    <w:p>
      <w:r>
        <w:t>Lâm Đồng, ngày 31 tháng 3 năm 2025</w:t>
      </w:r>
    </w:p>
    <w:p>
      <w:r>
        <w:t>QUYẾT ĐỊNH</w:t>
      </w:r>
    </w:p>
    <w:p>
      <w:r>
        <w:t>BÃI BỎ CÁC QUYẾT ĐỊNH CỦA ỦY BAN NHÂN DÂN TỈNH LÂM ĐỒNG THUỘC LĨNH VỰC QUẢN LÝ NHÀ NƯỚC CỦA SỞ XÂY DỰNG</w:t>
      </w:r>
    </w:p>
    <w:p>
      <w:r>
        <w:t>ỦY BAN NHÂN DÂN TỈNH LÂM ĐỒNG</w:t>
      </w:r>
    </w:p>
    <w:p>
      <w:r>
        <w:t>Căn cứ Luật Tổ chức chính quyền địa phương ngày 19 tháng  02  năm 20 2 5;</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w:t>
      </w:r>
    </w:p>
    <w:p>
      <w:r>
        <w:t>QUYẾT ĐỊNH:</w:t>
      </w:r>
    </w:p>
    <w:p>
      <w:r>
        <w:t>Điều 1.      Bãi bỏ toàn bộ các  quyết định  của Ủy ban nhân dân tỉnh Lâm Đồng  thuộc lĩnh vực quản lý nhà nước của Sở Xây dựng.</w:t>
      </w:r>
    </w:p>
    <w:p>
      <w:r>
        <w:t>Bãi bỏ toàn bộ các quyết định sau đây:</w:t>
      </w:r>
    </w:p>
    <w:p>
      <w:r>
        <w:t>1. Quyết định số 19/2007/QĐ-UBND ngày 27 tháng 4 năm 2007 của Ủy ban nhân dân tỉnh Lâm Đồng ban hành quy định về đánh số và gắn biển số nhà trên địa bàn thành phố Đà Lạt.</w:t>
      </w:r>
    </w:p>
    <w:p>
      <w:r>
        <w:t>2.  Quyết định số  102/2009/QĐ-UBND  ngày  18 tháng 12 năm 2009 của Ủy ban nhân dân tỉnh Lâm Đồng về việc ban hành  quy định về đánh số và gắn biển số nhà trên địa bàn thị trấn Lạc Dương, huyện Lạc Dương .</w:t>
      </w:r>
    </w:p>
    <w:p>
      <w:r>
        <w:t>3. Quyết định    số  10/2011/QĐ-UBND  ngày 22  tháng  3  năm  2011  của Ủy ban nhân dân tỉnh Lâm Đồng ban hành q uy định đánh số và gắn biển số nhà trên địa bàn thành phố Bảo Lộc .</w:t>
      </w:r>
    </w:p>
    <w:p>
      <w:r>
        <w:t>4. Quyết định  số 13/2011/QĐ-UBND ngày 04  tháng  4  năm 2 011  của Ủy ban nhân dân tỉnh Lâm Đồng  ban hành  q uy định đánh số và gắn biển số nhà trên địa bàn thị trấn Lộc Thắng  -  huyện Bảo Lâm .</w:t>
      </w:r>
    </w:p>
    <w:p>
      <w:r>
        <w:t>5. Quyết định số 25/2013/QĐ-UBND ngày 29 tháng 5 năm 2013 của Ủy ban nhân dân tỉnh ban hành quy định về đánh biển số và gắn biển số nhà trên địa bàn tỉnh Lâm Đồng.</w:t>
      </w:r>
    </w:p>
    <w:p>
      <w:r>
        <w:t>Điều 2. Điều khoản thi hành</w:t>
      </w:r>
    </w:p>
    <w:p>
      <w:r>
        <w:t>1. Quyết định này có hiệu lực thi hành kể từ ngày ký ban hành.</w:t>
      </w:r>
    </w:p>
    <w:p>
      <w:r>
        <w:t>2. Chánh Văn phòng Ủy ban nhân dân tỉnh; Giám đốc/Thủ trưởng các sở, ban, ngành; Chủ tịch Ủy ban nhân dân các huyện, thành phố Đà Lạt, Bảo Lộc và các cơ quan, tổ chức, đơn vị, cá nhân có liên quan chịu trách nhiệm thi hành Quyết định này./.</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Chủ tịch, các PCT UBND tỉnh;</w:t>
      </w:r>
    </w:p>
    <w:p>
      <w:r>
        <w:t>- Như Điều 2;</w:t>
      </w:r>
    </w:p>
    <w:p>
      <w:r>
        <w:t>- Sở Tư pháp;</w:t>
      </w:r>
    </w:p>
    <w:p>
      <w:r>
        <w:t>- Đài PTTH tỉnh;</w:t>
      </w:r>
    </w:p>
    <w:p>
      <w:r>
        <w:t>- Báo Lâm Đồng;</w:t>
      </w:r>
    </w:p>
    <w:p>
      <w:r>
        <w:t>- Trung tâm Công báo - Tin học;</w:t>
      </w:r>
    </w:p>
    <w:p>
      <w:r>
        <w:t>- Cổng thông tin điện tử tỉnh;</w:t>
      </w:r>
    </w:p>
    <w:p>
      <w:r>
        <w:t>- Trung tâm tích hợp dữ liệu và chuyển đổi số;</w:t>
      </w:r>
    </w:p>
    <w:p>
      <w:r>
        <w:t>- Website VP UBND tỉnh;</w:t>
      </w:r>
    </w:p>
    <w:p>
      <w:r>
        <w:t>- Trung tâm lưu trữ lịch sử tỉnh;</w:t>
      </w:r>
    </w:p>
    <w:p>
      <w:r>
        <w:t>- Lưu: VT, XD.</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