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sửa đổi Quy chế phối hợp quản lý người lao động nước ngoài làm việc trên địa bàn tỉnh Kon Tum kèm theo Quyết định 01/2022/QĐ-UBND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18/2024/QĐ-UBND</w:t>
      </w:r>
    </w:p>
    <w:p>
      <w:r>
        <w:t>Kon Tum, ngày 16 tháng 4 năm 2024</w:t>
      </w:r>
    </w:p>
    <w:p>
      <w:r>
        <w:t>QUYẾT ĐỊNH</w:t>
      </w:r>
    </w:p>
    <w:p>
      <w:r>
        <w:t>SỬA ĐỔI, BỔ SUNG MỘT SỐ ĐIỀU CỦA QUY CHẾ PHỐI HỢP QUẢN LÝ NGƯỜI LAO ĐỘNG NƯỚC NGOÀI LÀM VIỆC TRÊN ĐỊA BÀN TỈNH KON TUM BAN HÀNH KÈM THEO QUYẾT ĐỊNH SỐ 01/2022/QĐ-UBND NGÀY 04 THÁNG 01 NĂM 2022 CỦA ỦY BAN NHÂN DÂN TỈNH KON TUM</w:t>
      </w:r>
    </w:p>
    <w:p>
      <w:r>
        <w:t>ỦY BAN NHÂN DÂN TỈNH KON TUM</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Bộ luật Lao động ngày 20 tháng 11 năm 2019;</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Lao động - Thương binh và Xã hội.</w:t>
      </w:r>
    </w:p>
    <w:p>
      <w:r>
        <w:t>QUYẾT ĐỊNH:</w:t>
      </w:r>
    </w:p>
    <w:p>
      <w:r>
        <w:t>Điều 1.  Sửa đổi, bổ sung một số điều của Quy chế phối hợp quản lý người lao động nước ngoài làm việc trên địa bàn tỉnh Kon Tum ban hành kèm theo Quyết định số 01/2022/QĐ-UBND ngày 04 tháng 01 năm 2022 của Ủy ban nhân dân tỉnh Kon Tum như sau:</w:t>
      </w:r>
    </w:p>
    <w:p>
      <w:r>
        <w:t>1. Sửa đổi, bổ sung khoản 3, Điều 4 như sau:</w:t>
      </w:r>
    </w:p>
    <w:p>
      <w:r>
        <w:t>“3. Thẩm định, xem xét việc chấp thuận vị trí công việc được sử dụng người lao động nước ngoài của các doanh nghiệp, tổ chức, cá nhân trên địa bàn tỉnh theo quy định của pháp luật”.</w:t>
      </w:r>
    </w:p>
    <w:p>
      <w:r>
        <w:t>2. Sửa đổi, bổ sung các điểm a, b khoản 1, Điều 7 như sau:</w:t>
      </w:r>
    </w:p>
    <w:p>
      <w:r>
        <w:t>“a) Chủ trì, phối hợp với các Sở, ban, ngành có liên quan; Ủy ban nhân dân các huyện, thành phố: Triển khai, thực hiện công tác quản lý người lao động nước ngoài trên địa bàn tỉnh. Tổ chức tuyên truyền, phổ biến hướng dẫn các doanh nghiệp, tổ chức, cá nhân có sử dụng người lao động nước ngoài thực hiện các quy định của pháp luật về tuyển dụng, quản lý, sử dụng người lao động nước ngoài”.</w:t>
      </w:r>
    </w:p>
    <w:p>
      <w:r>
        <w:t>“b) Chủ trì, phối hợp với Công an tỉnh, các Sở, ban, ngành và Ủy ban nhân dân các huyện, thành phố liên quan thẩm định; xem xét việc chấp thuận vị trí công việc được sử dụng người lao động nước ngoài của các tổ chức, cá nhân theo quy định của pháp luật”.</w:t>
      </w:r>
    </w:p>
    <w:p>
      <w:r>
        <w:t>Điều 2.  Bãi bỏ một số quy định của Quy chế phối hợp quản lý người lao động nước ngoài làm việc trên địa bàn tỉnh Kon Tum ban hành kèm theo Quyết định số 01/2022/QĐ-UBND ngày 04 tháng 01 năm 2022 của Ủy ban nhân dân tỉnh Kon Tum:</w:t>
      </w:r>
    </w:p>
    <w:p>
      <w:r>
        <w:t>1. Bãi bỏ khoản 2 và điểm đ khoản 13, Điều 7.</w:t>
      </w:r>
    </w:p>
    <w:p>
      <w:r>
        <w:t>2. Bãi bỏ cụm từ “Ban Quản lý Khu kinh tế tỉnh” tại điểm c khoản 1, điểm a khoản 7 và điểm a khoản 13 Điều 7.</w:t>
      </w:r>
    </w:p>
    <w:p>
      <w:r>
        <w:t>Điều 3.  Quyết định này có hiệu lực kể từ ngày 26 tháng 4 năm 2024.</w:t>
      </w:r>
    </w:p>
    <w:p>
      <w:r>
        <w:t>Điều 4 . Giám đốc Sở Lao động - Thương binh và Xã hội; Thủ trưởng các Sở, ban, ngành liên quan; Chủ tịch Ủy ban nhân dân các huyện, thành phố và các doanh nghiệp, tổ chức, cá nhân sử dụng người lao động nước ngoài trên địa bàn tỉnh chịu trách nhiệm thi hành quyết định này./.</w:t>
      </w:r>
    </w:p>
    <w:p>
      <w:r>
        <w:t>Nơi nhận:</w:t>
      </w:r>
    </w:p>
    <w:p>
      <w:r>
        <w:t>- Như Điều 4;</w:t>
      </w:r>
    </w:p>
    <w:p>
      <w:r>
        <w:t>- Văn phòng Chính phủ (b/c);</w:t>
      </w:r>
    </w:p>
    <w:p>
      <w:r>
        <w:t>- Bộ Lao động - Thương binh và Xã hội (b/c);</w:t>
      </w:r>
    </w:p>
    <w:p>
      <w:r>
        <w:t>- Cục Kiểm tra văn bản QPPL - Bộ Tư pháp (b/c);</w:t>
      </w:r>
    </w:p>
    <w:p>
      <w:r>
        <w:t>- Thường trực Tỉnh ủy (b/c);</w:t>
      </w:r>
    </w:p>
    <w:p>
      <w:r>
        <w:t>- Thường trực HĐND tỉnh (b/c);</w:t>
      </w:r>
    </w:p>
    <w:p>
      <w:r>
        <w:t>- Chủ tịch, các PCT UBND tỉnh;</w:t>
      </w:r>
    </w:p>
    <w:p>
      <w:r>
        <w:t>- Đoàn ĐBQH tỉnh (đ/b);</w:t>
      </w:r>
    </w:p>
    <w:p>
      <w:r>
        <w:t>- Ủy ban MTTQ Việt Nam tỉnh (đ/b);</w:t>
      </w:r>
    </w:p>
    <w:p>
      <w:r>
        <w:t>- Sở Tư pháp;</w:t>
      </w:r>
    </w:p>
    <w:p>
      <w:r>
        <w:t>- VP UBND tỉnh: CVP, các PCVP (đ/b);</w:t>
      </w:r>
    </w:p>
    <w:p>
      <w:r>
        <w:t>- Báo Kon Tum (công bố);</w:t>
      </w:r>
    </w:p>
    <w:p>
      <w:r>
        <w:t>- Đài Phát thanh và Truyền hình tỉnh (công bố);</w:t>
      </w:r>
    </w:p>
    <w:p>
      <w:r>
        <w:t>- Công báo tỉnh (công bố);</w:t>
      </w:r>
    </w:p>
    <w:p>
      <w:r>
        <w:t>- Cổng thông tin điện tử tỉnh (công bố);</w:t>
      </w:r>
    </w:p>
    <w:p>
      <w:r>
        <w:t>- Lưu VT, KGVX. PTP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