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quy định chức năng, nhiệm vụ, quyền hạn và cơ cấu tổ chức của Ban Tôn giáo trực thuộc Sở Nội vụ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10/06/2023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18/2023/QĐ-UBND</w:t>
      </w:r>
    </w:p>
    <w:p>
      <w:r>
        <w:t>Phú Yên, ngày 29 tháng 5 năm 2023</w:t>
      </w:r>
    </w:p>
    <w:p>
      <w:r>
        <w:t>QUYẾT ĐỊNH</w:t>
      </w:r>
    </w:p>
    <w:p>
      <w:r>
        <w:t>BAN HÀNH QUY ĐỊNH CHỨC NĂNG, NHIỆM VỤ, QUYỀN HẠN VÀ CƠ CẤU TỔ CHỨC CỦA BAN TÔN GIÁO TRỰC THUỘC SỞ NỘI VỤ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w:t>
      </w:r>
    </w:p>
    <w:p>
      <w:r>
        <w:t>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r>
        <w:t>Theo đề nghị của Giám đốc Sở Nội vụ tại Tờ trình số 179/TTr-SNV ngày 15 tháng 3 năm 2023 và Công văn số 744/SNV-TH&amp;QLVTLT ngày 05 tháng 5 năm 2023.</w:t>
      </w:r>
    </w:p>
    <w:p>
      <w:r>
        <w:t>QUYẾT ĐỊNH:</w:t>
      </w:r>
    </w:p>
    <w:p>
      <w:r>
        <w:t>Điều 1.  Ban hành kèm theo Quyết định này Quy định chức năng, nhiệm vụ, quyền hạn và cơ cấu tổ chức của Ban Tôn giáo trực thuộc Sở Nội vụ tỉnh Phú Yên.</w:t>
      </w:r>
    </w:p>
    <w:p>
      <w:r>
        <w:t>Điều 2.  Quyết định này có hiệu lực từ ngày 10 tháng 6 năm 2023.</w:t>
      </w:r>
    </w:p>
    <w:p>
      <w:r>
        <w:t>Điều 3.  Chánh Văn phòng Ủy ban nhân dân tỉnh; Giám đốc Sở Nội vụ; Trưởng Ban Tôn giáo trực thuộc Sở Nội vụ; Thủ trưởng các cơ quan, đơn vị có liên quan, chịu trách nhiệm thi hành Quyết định này./.</w:t>
      </w:r>
    </w:p>
    <w:p>
      <w:r>
        <w:t>Nơi nhận:</w:t>
      </w:r>
    </w:p>
    <w:p>
      <w:r>
        <w:t>- Như Điều 3;</w:t>
      </w:r>
    </w:p>
    <w:p>
      <w:r>
        <w:t>- Cục Kiểm tra VBQPPL, Bộ Tư pháp;</w:t>
      </w:r>
    </w:p>
    <w:p>
      <w:r>
        <w:t>- Vụ Pháp chế, Bộ Nội vụ;</w:t>
      </w:r>
    </w:p>
    <w:p>
      <w:r>
        <w:t>- Thường trực Tỉnh ủy;</w:t>
      </w:r>
    </w:p>
    <w:p>
      <w:r>
        <w:t>- Thường trực HĐND tỉnh;</w:t>
      </w:r>
    </w:p>
    <w:p>
      <w:r>
        <w:t>- Thường trực UBMTTQVN tỉnh;</w:t>
      </w:r>
    </w:p>
    <w:p>
      <w:r>
        <w:t>- Đoàn ĐBQH tỉnh;</w:t>
      </w:r>
    </w:p>
    <w:p>
      <w:r>
        <w:t>- Văn phòng Đoàn ĐBQH&amp;HĐND tỉnh;</w:t>
      </w:r>
    </w:p>
    <w:p>
      <w:r>
        <w:t>- Chủ tịch, các PCT UBND tỉnh;</w:t>
      </w:r>
    </w:p>
    <w:p>
      <w:r>
        <w:t>- Các Sở: Nội vụ, Tư pháp;</w:t>
      </w:r>
    </w:p>
    <w:p>
      <w:r>
        <w:t>- UBND các huyện, thị xã, thành phố;</w:t>
      </w:r>
    </w:p>
    <w:p>
      <w:r>
        <w:t>- Các PCVP UBND tỉnh;</w:t>
      </w:r>
    </w:p>
    <w:p>
      <w:r>
        <w:t>- Cổng thông tin điện tử tỉnh;</w:t>
      </w:r>
    </w:p>
    <w:p>
      <w:r>
        <w:t>- Lưu: VT, NC.</w:t>
      </w:r>
    </w:p>
    <w:p>
      <w:r>
        <w:t>TM. ỦY BAN NHÂN DÂN</w:t>
      </w:r>
    </w:p>
    <w:p>
      <w:r>
        <w:t>CHỦ TỊCH</w:t>
      </w:r>
    </w:p>
    <w:p>
      <w:r>
        <w:t>Tạ Anh Tuấn</w:t>
      </w:r>
    </w:p>
    <w:p>
      <w:r>
        <w:t>QUY ĐỊNH</w:t>
      </w:r>
    </w:p>
    <w:p>
      <w:r>
        <w:t>CHỨC NĂNG, NHIỆM VỤ, QUYỀN HẠN VÀ CƠ CẤU TỔ CHỨC CỦA BAN TÔN GIÁO TRỰC THUỘC SỞ NỘI VỤ</w:t>
      </w:r>
    </w:p>
    <w:p>
      <w:r>
        <w:t>(kèm theo Quyết định số 18/2023/QĐ-UBND ngày 29 tháng 5 năm 2023 của UBND tỉnh Phú Yên)</w:t>
      </w:r>
    </w:p>
    <w:p>
      <w:r>
        <w:t>Chương I</w:t>
      </w:r>
    </w:p>
    <w:p>
      <w:r>
        <w:t>CHỨC NĂNG, NHIỆM VỤ, QUYỀN HẠN</w:t>
      </w:r>
    </w:p>
    <w:p>
      <w:r>
        <w:t>Điều 1. Vị trí, chức năng</w:t>
      </w:r>
    </w:p>
    <w:p>
      <w:r>
        <w:t>1. Ban Tôn giáo là tổ chức tương đương Chi cục trực thuộc Sở Nội vụ, có nhiệm vụ giúp Giám đốc Sở tham mưu Ủy ban nhân dân tỉnh thực hiện chức năng quản lý Nhà nước về lĩnh vực tín ngưỡng, tôn giáo trên địa bàn tỉnh.</w:t>
      </w:r>
    </w:p>
    <w:p>
      <w:r>
        <w:t>2. Ban Tôn giáo chịu sự chỉ đạo, quản lý về tổ chức, biên chế và hoạt động của Sở Nội vụ, đồng thời chịu sự chỉ đạo, hướng dẫn về chuyên môn, nghiệp vụ của Ban Tôn giáo Chính phủ trực thuộc Bộ Nội vụ.</w:t>
      </w:r>
    </w:p>
    <w:p>
      <w:r>
        <w:t>3. Ban Tôn giáo có tư cách pháp nhân, có con dấu và tài khoản riêng, có trụ sở, phương tiện, biên chế, kinh phí hoạt động do ngân sách nhà nước cấp theo quy định của pháp luật; có trách nhiệm quản lý về tổ chức bộ máy, biên chế, tài chính, tài sản được giao; thực hiện chế độ, chính sách đối với công chức và người lao động thuộc thẩm quyền quản lý theo quy định của pháp luật và quy định của Sở Nội vụ.</w:t>
      </w:r>
    </w:p>
    <w:p>
      <w:r>
        <w:t>Điều 2. Nhiệm vụ và quyền hạn</w:t>
      </w:r>
    </w:p>
    <w:p>
      <w:r>
        <w:t>Ban Tôn giáo thực hiện các nhiệm vụ, quyền hạn theo quy định của pháp luật về tín ngưỡng, tôn giáo và các nhiệm vụ, quyền hạn cụ thể sau:</w:t>
      </w:r>
    </w:p>
    <w:p>
      <w:r>
        <w:t>1. Giúp Giám đốc Sở Nội vụ tham mưu trình UBND tỉnh</w:t>
      </w:r>
    </w:p>
    <w:p>
      <w:r>
        <w:t>Ban hành các văn bản quy phạm pháp luật, kế hoạch, đề án, dự án, chương trình về công tác tín ngưỡng, tôn giáo; thực hiện hợp tác quốc tế trong lĩnh vực tín ngưỡng, tôn giáo theo quy định pháp luật.</w:t>
      </w:r>
    </w:p>
    <w:p>
      <w:r>
        <w:t>2. Giúp Giám đốc Sở Nội vụ thực hiện</w:t>
      </w:r>
    </w:p>
    <w:p>
      <w:r>
        <w:t>a) Công tác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r>
        <w:t>b) Giải quyết theo thẩm quyền hoặc trình cấp có thẩm quyền giải quyết những vấn đề cụ thể về tín ngưỡng, tôn giáo theo quy định của pháp luật. Chủ trì, phối hợp với các sở, ban, ngành trong việc tham mưu, trình Ủy ban nhân dân tỉnh giải quyết những vấn đề phát sinh trong hoạt động tín ngưỡng, tôn giáo thuộc thẩm quyền quản lý.</w:t>
      </w:r>
    </w:p>
    <w:p>
      <w:r>
        <w:t>c) Hướng dẫn Ủy ban nhân dân cấp huyện giải quyết những vấn đề cụ thể về tín ngưỡng, tôn giáo theo quy định của pháp luật.</w:t>
      </w:r>
    </w:p>
    <w:p>
      <w:r>
        <w:t>d) Thực hiện chính sách pháp luật về tín ngưỡng, tôn giáo.</w:t>
      </w:r>
    </w:p>
    <w:p>
      <w:r>
        <w:t>3. Trực tiếp thực hiện các nhiệm vụ sau</w:t>
      </w:r>
    </w:p>
    <w:p>
      <w:r>
        <w:t>a) Tổ chức tuyên truyền, phổ biến chủ trương, chính sách, pháp luật về tín ngưỡng, tôn giáo đối với cán bộ, công chức, viên chức và tín đồ, chức sắc, chức việc, nhà tu hành của các tổ chức tôn giáo, tổ chức tôn giáo trực thuộc, người đại diện, ban quản lý cơ sở tín ngưỡng trong phạm vi quản lý.</w:t>
      </w:r>
    </w:p>
    <w:p>
      <w:r>
        <w:t>b) Hướng dẫn, giúp đỡ các cơ sở tín ngưỡng, các tổ chức tôn giáo, các cá nhân hoạt động tín ngưỡng và chức sắc, chức việc, nhà tu hành, tín đồ về hợp tác quốc tế trong lĩnh vực tín ngưỡng, tôn giáo theo quy định của pháp luật.</w:t>
      </w:r>
    </w:p>
    <w:p>
      <w:r>
        <w:t>c) Giúp UBND tỉnh làm đầu mối liên hệ với các tổ chức tôn giáo, tổ chức tôn giáo trực thuộc và cơ sở tín ngưỡng thuộc thẩm quyền quản lý trên địa bàn.</w:t>
      </w:r>
    </w:p>
    <w:p>
      <w:r>
        <w:t>d) Đề xuất với cấp có thẩm quyền khen thưởng đối với người đại diện hoặc ban quản lý các cơ sở tín ngưỡng; cá nhân, tổ chức tôn giáo có thành tích trong công cuộc xây dựng và bảo vệ Tổ quốc.</w:t>
      </w:r>
    </w:p>
    <w:p>
      <w:r>
        <w:t>đ) Tổ chức nghiên cứu, ứng dụng khoa học và công nghệ trong lĩnh vực tín ngưỡng, tôn giáo; tổng kết thực tiễn, cung cấp luận cứ khoa học cho việc xây dựng và thực hiện chủ trương của Đảng, chính sách, pháp luật của Nhà nước về tín ngưỡng, tôn giáo.</w:t>
      </w:r>
    </w:p>
    <w:p>
      <w:r>
        <w:t>e) Tổ chức thực hiện các văn bản quy phạm pháp luật, kế hoạch, đề án, dự án, chương trình về công tác tín ngưỡng, tôn giáo được cấp có thẩm quyền ban hành, phê duyệt.</w:t>
      </w:r>
    </w:p>
    <w:p>
      <w:r>
        <w:t>f) Thực hiện công tác kiểm tra việc thực hiện các quy định của pháp luật, giải quyết khiếu nại, tố cáo về lĩnh vực tín ngưỡng, tôn giáo theo quy định của pháp luật và sự phân công của Giám đốc Sở Nội vụ.</w:t>
      </w:r>
    </w:p>
    <w:p>
      <w:r>
        <w:t>g) Tổ chức bồi dưỡng chuyên môn, kỹ năng, nghiệp vụ công tác tín ngưỡng, tôn giáo cho đội ngũ cán bộ, công chức, viên chức làm công tác tín ngưỡng, tôn giáo.</w:t>
      </w:r>
    </w:p>
    <w:p>
      <w:r>
        <w:t>4. Thực hiện các nhiệm vụ, quyền hạn khác do Giám đốc Sở Nội vụ, UBND tỉnh giao và theo quy định của pháp luật.</w:t>
      </w:r>
    </w:p>
    <w:p>
      <w:r>
        <w:t>Chương II</w:t>
      </w:r>
    </w:p>
    <w:p>
      <w:r>
        <w:t>CƠ CẤU TỔ CHỨC</w:t>
      </w:r>
    </w:p>
    <w:p>
      <w:r>
        <w:t>Điều 3. Lãnh đạo Ban Tôn giáo</w:t>
      </w:r>
    </w:p>
    <w:p>
      <w:r>
        <w:t>1. Lãnh đạo Ban Tôn giáo gồm: Trưởng ban và 01 Phó Trưởng ban.</w:t>
      </w:r>
    </w:p>
    <w:p>
      <w:r>
        <w:t>2. Trưởng Ban Tôn giáo chịu trách nhiệm trước Giám đốc Sở Nội vụ, UBND tỉnh và trước pháp luật về toàn bộ hoạt động của Ban Tôn giáo.</w:t>
      </w:r>
    </w:p>
    <w:p>
      <w:r>
        <w:t>3. Phó Trưởng ban giúp Trưởng ban một số nhiệm vụ theo sự phân công của Trưởng Ban và chịu trách nhiệm trước pháp luật về các nhiệm vụ được phân công; khi Trưởng ban vắng mặt thì ủy nhiệm Phó Trưởng ban điều hành các hoạt động của Ban.</w:t>
      </w:r>
    </w:p>
    <w:p>
      <w:r>
        <w:t>Điều 4. Các phòng chuyên môn, nghiệp vụ thuộc Ban Tôn giáo</w:t>
      </w:r>
    </w:p>
    <w:p>
      <w:r>
        <w:t>1. Phòng Hành chính - Tổng hợp</w:t>
      </w:r>
    </w:p>
    <w:p>
      <w:r>
        <w:t>a) Nhiệm vụ: Tham mưu lãnh đạo Ban tổ chức thực hiện công tác tổng hợp, thống kê báo cáo; dự thảo các quyết định, chương trình, kế hoạch, đề án công tác quản lý nhà nước về tín ngưỡng, tôn giáo trình Giám đốc Sở Nội vụ xem xét, tham mưu cấp có thẩm quyền phê duyệt; hướng dẫn, kiểm tra việc tổ chức thực hiện các văn bản quy phạm pháp luật, các quyết định, chỉ thị, chương trình, kế hoạch, đề án công tác quản lý nhà nước về tín ngưỡng, tôn giáo; công tác tổ chức, cán bộ, biên chế, tiền lương; quản lý tài chính, cơ sở vật chất, tài sản và kinh phí; theo dõi việc triển khai thực hiện phong trào thi đua, khen thưởng của đơn vị; quản lý con dấu, theo dõi công tác văn thư, lưu trữ của đơn vị; xây dựng và thực hiện chương trình phối hợp với các đoàn thể chính trị - xã hội, các ngành liên quan về công tác tín ngưỡng, tôn giáo; tổ chức các hội nghị sơ kết, tổng kết hoạt động của Ban và các công tác khác nhằm đảm bảo cho hoạt động của Ban.</w:t>
      </w:r>
    </w:p>
    <w:p>
      <w:r>
        <w:t>b) Phòng Hành chính - Tổng hợp có Trưởng phòng, 01 Phó Trưởng phòng và công chức chuyên môn.</w:t>
      </w:r>
    </w:p>
    <w:p>
      <w:r>
        <w:t>2. Phòng Nghiệp vụ</w:t>
      </w:r>
    </w:p>
    <w:p>
      <w:r>
        <w:t>a) Nhiệm vụ:</w:t>
      </w:r>
    </w:p>
    <w:p>
      <w:r>
        <w:t>Theo dõi, tổng hợp, báo cáo công tác quản lý nhà nước về tín ngưỡng, tôn giáo; tham mưu tổ chức việc vận động các tín đồ, chức sắc tôn giáo thực hiện đúng chủ trương chính sách của Đảng, pháp luật của Nhà nước, bảo đảm quyền sinh hoạt tín ngưỡng, tôn giáo theo đúng pháp luật; đấu tranh chống mọi hành vi xâm phạm tự do tín ngưỡng, tôn giáo, hoặc lợi dụng tín ngưỡng, tôn giáo làm trái pháp luật, gây mất trật tự, xã hội, ảnh hưởng an ninh quốc gia, lợi ích dân tộc.</w:t>
      </w:r>
    </w:p>
    <w:p>
      <w:r>
        <w:t>Tham mưu giải quyết những vấn đề nảy sinh của các tôn giáo, cơ sở tín ngưỡng theo đúng quy định của pháp luật, phù hợp với tình hình thực tế của địa phương.</w:t>
      </w:r>
    </w:p>
    <w:p>
      <w:r>
        <w:t>Tham gia công tác kiểm tra việc thực hiện chủ trương của Đảng và chính sách, pháp luật của Nhà nước về hoạt động tín ngưỡng, tôn giáo trên địa bàn tỉnh. Hướng dẫn chuyên môn, nghiệp vụ công tác quản lý nhà nước về tín ngưỡng, tôn giáo cho các đơn vị, địa phương; xây dựng lực lượng nòng cốt trong các tổ chức tôn giáo, cơ sở tín ngưỡng và thực hiện các nhiệm vụ khác do cấp có thẩm quyền giao.</w:t>
      </w:r>
    </w:p>
    <w:p>
      <w:r>
        <w:t>b) Phòng Nghiệp vụ có Trưởng phòng, 01 Phó Trưởng phòng và công chức chuyên môn.</w:t>
      </w:r>
    </w:p>
    <w:p>
      <w:r>
        <w:t>Điều 5. Biên chế</w:t>
      </w:r>
    </w:p>
    <w:p>
      <w:r>
        <w:t>Biên chế của Ban Tôn giáo được giao trên cơ sở vị trí việc làm gắn với chức năng, nhiệm vụ, quyền hạn, cơ cấu tổ chức và trong tổng số biên chế của Sở Nội vụ đã được cấp có thẩm quyền phê duyệt; đảm bảo đủ số lượng theo đúng quy định của pháp luật.</w:t>
      </w:r>
    </w:p>
    <w:p>
      <w:r>
        <w:t>Chương III</w:t>
      </w:r>
    </w:p>
    <w:p>
      <w:r>
        <w:t>TỔ CHỨC THỰC HIỆN</w:t>
      </w:r>
    </w:p>
    <w:p>
      <w:r>
        <w:t>Điều 6. Trách nhiệm của Trưởng ban Tôn giáo</w:t>
      </w:r>
    </w:p>
    <w:p>
      <w:r>
        <w:t>1. Việc sắp xếp, bố trí công tác đối với công chức của Ban Tôn giáo phải căn cứ vào vị trí việc làm, cơ cấu ngạch, tiêu chuẩn chức danh, phẩm chất, năng lực, sở trường của công chức theo quy định.</w:t>
      </w:r>
    </w:p>
    <w:p>
      <w:r>
        <w:t>2. Thực hiện việc bổ nhiệm, miễn nhiệm, khen thưởng, kỷ luật công chức thuộc Ban Tôn giáo theo quy định của Đảng, Nhà nước, Ban Thường vụ Tỉnh ủy, Ủy ban nhân dân tỉnh.</w:t>
      </w:r>
    </w:p>
    <w:p>
      <w:r>
        <w:t>3. Trong quá trình thực hiện quy định này, nếu có vấn đề phát sinh hoặc cần sửa đổi, bổ sung chức năng, nhiệm vụ, quyền hạn và cơ cấu tổ chức của Ban Tôn giáo thì Trưởng Ban Tôn giáo tham mưu Giám đốc Sở Nội vụ đề xuất,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