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1781/QĐ-BXD năm 2025 về Chương trình xây dựng văn bản quy phạm pháp luật cần sửa đổi, bổ sung để thực thi phương án cắt giảm, đơn giản hóa thủ tục hành chính đã được Thủ tướng chính phủ, Bộ trưởng Bộ Xây dựng phê duyệt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1781/QĐ-BXD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1781/QĐ-BXD</w:t>
      </w:r>
    </w:p>
    <w:p>
      <w:r>
        <w:t>Hà Nội, ngày 17 tháng 10 năm 2025</w:t>
      </w:r>
    </w:p>
    <w:p>
      <w:r>
        <w:t>QUYẾT ĐỊNH</w:t>
      </w:r>
    </w:p>
    <w:p>
      <w:r>
        <w:t>BAN HÀNH CHƯƠNG TRÌNH XÂY DỰNG VĂN BẢN QUY PHẠM PHÁP LUẬT CẦN SỬA ĐỔI, BỔ SUNG ĐỂ THỰC THI PHƯƠNG ÁN CẮT GIẢM, ĐƠN GIẢN HÓA THỦ TỤC HÀNH CHÍNH ĐÃ ĐƯỢC THỦ TƯỚNG CHÍNH PHỦ, BỘ TRƯỞNG BỘ XÂY DỰNG PHÊ DUYỆT</w:t>
      </w:r>
    </w:p>
    <w:p>
      <w:r>
        <w:t>BỘ TRƯỞNG BỘ XÂY DỰNG</w:t>
      </w:r>
    </w:p>
    <w:p>
      <w:r>
        <w:t>Căn cứ Nghị quyết số 57-NQ/TW ngày 22/12/2024 của Bộ Chính trị về đột phá phát triển khoa học, công nghệ, đổi mới sáng tạo và chuyển đổi số quốc gia;</w:t>
      </w:r>
    </w:p>
    <w:p>
      <w:r>
        <w:t>Căn cứ Kế hoạch 02-KH/BCĐTW ngày 19/6/2025 của Ban Chỉ đạo Trung ương về phát triển khoa học, công nghệ, đổi mới sáng tạo và chuyển đổi số;</w:t>
      </w:r>
    </w:p>
    <w:p>
      <w:r>
        <w:t>Căn cứ Luật Ban hành văn bản quy phạm pháp luật;</w:t>
      </w:r>
    </w:p>
    <w:p>
      <w:r>
        <w:t>Căn cứ Nghị định số 33/2025/NĐ-CP ngày 25/02/2025 của Chính phủ quy định chức năng, nhiệm vụ, quyền hạn và cơ cấu tổ chức của Bộ Xây dựng;</w:t>
      </w:r>
    </w:p>
    <w:p>
      <w:r>
        <w:t>Căn cứ Nghị quyết số 66/NQ-CP ngày 26/3/2025 của Chính phủ về chương trình cắt giảm, đơn giản hóa thủ tục hành chính liên quan đến hoạt động sản xuất, kinh doanh năm 2025 và 2026;</w:t>
      </w:r>
    </w:p>
    <w:p>
      <w:r>
        <w:t>Căn cứ Quyết định số 1757/QĐ-TTg ngày 18/8/2025 của Thủ tướng Chính phủ về phê duyệt Phương án cắt giảm, đơn giản hóa thủ tục hành chính liên quan đến hoạt động sản xuất, kinh doanh thuộc phạm vi quản lý của Bộ Xây dựng;</w:t>
      </w:r>
    </w:p>
    <w:p>
      <w:r>
        <w:t>Theo đề nghị của Vụ trưởng Vụ Pháp chế.</w:t>
      </w:r>
    </w:p>
    <w:p>
      <w:r>
        <w:t>QUYẾT ĐỊNH</w:t>
      </w:r>
    </w:p>
    <w:p>
      <w:r>
        <w:t>Điều 1.  Ban hành Chương trình xây dựng văn bản quy phạm pháp luật cần sửa đổi, bổ sung để thực thi Phương án cắt giảm, đơn giản hóa thủ tục hành chính đã được Thủ tướng Chính phủ, Bộ trưởng Bộ Xây dựng phê duyệt  (Phụ lục Danh mục kèm theo Quyết định này) .</w:t>
      </w:r>
    </w:p>
    <w:p>
      <w:r>
        <w:t>Điều 2.  Giao nhiệm vụ cho các Thứ trưởng và các đơn vị:</w:t>
      </w:r>
    </w:p>
    <w:p>
      <w:r>
        <w:t>1. Các đồng chí Thứ trưởng phụ trách xây dựng văn bản giám sát chặt chẽ, chỉ đạo kịp thời các cơ quan, đơn vị hoàn thành nhiệm vụ theo Chương trình, đảm bảo tiến độ và chất lượng của văn bản.</w:t>
      </w:r>
    </w:p>
    <w:p>
      <w:r>
        <w:t>2. Trách nhiệm của các đơn vị trong xây dựng văn bản:</w:t>
      </w:r>
    </w:p>
    <w:p>
      <w:r>
        <w:t>a) Vụ Pháp chế, Cục Đăng kiểm Việt Nam có trách nhiệm đầu mối chủ trì tổng hợp, xây dựng Hồ sơ văn bản quy phạm pháp luật.</w:t>
      </w:r>
    </w:p>
    <w:p>
      <w:r>
        <w:t>b) Văn phòng Bộ có trách nhiệm kiểm soát tính đầy đủ, chính xác của việc thực thi các Phương án đã được phê duyệt; kiểm soát thủ tục hành chính có thành phần hồ sơ giấy có thể thay thế bằng dữ liệu được quy định tại dự thảo văn bản quy phạm pháp luật.</w:t>
      </w:r>
    </w:p>
    <w:p>
      <w:r>
        <w:t>c) Các Vụ, Cục chủ trì soạn thảo có trách nhiệm:</w:t>
      </w:r>
    </w:p>
    <w:p>
      <w:r>
        <w:t>- Soạn thảo và chịu trách nhiệm về nội dung, chất lượng, tiến độ của văn bản quy phạm pháp luật theo lĩnh vực được phân công tại Phụ lục ban hành kèm theo Quyết định này.</w:t>
      </w:r>
    </w:p>
    <w:p>
      <w:r>
        <w:t>Việc soạn thảo văn bản phải đảm bảo thực hiện theo đúng quy trình xây dựng văn bản của Luật Ban hành văn bản quy phạm pháp luật và các văn bản hướng dẫn thi hành Luật; văn bản được ban hành phải đảm bảo thống nhất với các văn bản quy phạm pháp luật có liên quan và đáp ứng yêu cầu trong thực tiễn thi hành;</w:t>
      </w:r>
    </w:p>
    <w:p>
      <w:r>
        <w:t>- Gửi báo cáo kết quả thực hiện Chương trình về Vụ Pháp chế trước ngày 20 hàng tháng.</w:t>
      </w:r>
    </w:p>
    <w:p>
      <w:r>
        <w:t>3. Trong quá trình soạn thảo, cơ quan chủ trì soạn thảo có thể được thay đổi tên văn bản cho phù hợp với phạm vi điều chỉnh của văn bản quy phạm pháp luật.</w:t>
      </w:r>
    </w:p>
    <w:p>
      <w:r>
        <w:t>4. Vụ Pháp chế có trách nhiệm: theo dõi, đôn đốc, tổng hợp tình hình thực hiện Chương trình. Hàng tháng báo cáo Bộ trưởng và các Thứ trưởng kết quả thực hiện Chương trình của Bộ và của từng cơ quan, đơn vị.</w:t>
      </w:r>
    </w:p>
    <w:p>
      <w:r>
        <w:t>5. Vụ Kế hoạch - Tài chính, Văn phòng Bộ, các Cục thuộc Bộ:</w:t>
      </w:r>
    </w:p>
    <w:p>
      <w:r>
        <w:t>- Bố trí đủ kinh phí xây dựng văn bản quy phạm pháp luật theo quy định từ nguồn ngân sách và các nguồn kinh phí hỗ trợ hợp pháp khác;</w:t>
      </w:r>
    </w:p>
    <w:p>
      <w:r>
        <w:t>- Văn phòng Bộ theo dõi, đôn đốc, tổng hợp, báo cáo chung trong Chương trình công tác của Bộ.</w:t>
      </w:r>
    </w:p>
    <w:p>
      <w:r>
        <w:t>Điều 3.  Quyết định này có hiệu lực thi hành kể từ ngày ký.</w:t>
      </w:r>
    </w:p>
    <w:p>
      <w:r>
        <w:t>Điều 4.  Chánh Văn phòng Bộ, các Vụ trưởng, Cục trưởng, Thủ trưởng các cơ quan, đơn vị có liên quan chịu trách nhiệm thi hành Quyết định này./.</w:t>
      </w:r>
    </w:p>
    <w:p>
      <w:r>
        <w:t>Nơi nhận:</w:t>
      </w:r>
    </w:p>
    <w:p>
      <w:r>
        <w:t>- Như Điều 4;</w:t>
      </w:r>
    </w:p>
    <w:p>
      <w:r>
        <w:t>- Các Thứ trưởng (để chỉ đạo);</w:t>
      </w:r>
    </w:p>
    <w:p>
      <w:r>
        <w:t>- Cổng TTĐT Bộ Xây dựng (để đăng tải);</w:t>
      </w:r>
    </w:p>
    <w:p>
      <w:r>
        <w:t>- Lưu: VT, PC.</w:t>
      </w:r>
    </w:p>
    <w:p>
      <w:r>
        <w:t>BỘ TRƯỞNG</w:t>
      </w:r>
    </w:p>
    <w:p>
      <w:r>
        <w:t>Trần Hồng Minh</w:t>
      </w:r>
    </w:p>
    <w:p>
      <w:r>
        <w:t>PHỤ LỤC</w:t>
      </w:r>
    </w:p>
    <w:p>
      <w:r>
        <w:t>DANH MỤC VĂN BẢN QUY PHẠM PHÁP LUẬT CẦN SỬA ĐỔI, BỔ SUNG ĐỂ THỰC THI PHƯƠNG ÁN CẮT GIẢM, ĐƠN GIẢN HÓA THỦ TỤC HÀNH CHÍNH ĐÃ ĐƯỢC THỦ TƯỚNG CHÍNH PHỦ, BỘ TRƯỞNG BỘ XÂY DỰNG PHÊ DUYỆT  [1]</w:t>
      </w:r>
    </w:p>
    <w:p>
      <w:r>
        <w:t>(Ban hành kèm theo Quyết định số 178/QĐ-BXD ngày 17 tháng 10 năm 2025 của Bộ trưởng Bộ Xây dựng)</w:t>
      </w:r>
    </w:p>
    <w:p>
      <w:r>
        <w:t>I. NGHỊ ĐỊNH CỦA CHÍNH PHỦ</w:t>
      </w:r>
    </w:p>
    <w:p>
      <w:r>
        <w:t>STT</w:t>
      </w:r>
    </w:p>
    <w:p>
      <w:r>
        <w:t>Tên văn bản</w:t>
      </w:r>
    </w:p>
    <w:p>
      <w:r>
        <w:t>Cơ quan soạn thảo</w:t>
      </w:r>
    </w:p>
    <w:p>
      <w:r>
        <w:t>Cơ quan   phối hợp</w:t>
      </w:r>
    </w:p>
    <w:p>
      <w:r>
        <w:t>Thời gian gửi Bộ Tư pháp thẩm định</w:t>
      </w:r>
    </w:p>
    <w:p>
      <w:r>
        <w:t>Thời gian Bộ trình Chính phủ</w:t>
      </w:r>
    </w:p>
    <w:p>
      <w:r>
        <w:t>Thứ trưởng phụ trách</w:t>
      </w:r>
    </w:p>
    <w:p>
      <w:r>
        <w:t>Ghi chú</w:t>
      </w:r>
    </w:p>
    <w:p>
      <w:r>
        <w:t>1</w:t>
      </w:r>
    </w:p>
    <w:p>
      <w:r>
        <w:t>Nghị định sửa đổi, bổ sung một số điều của các Nghị định để thực thi phương án cắt giảm, đơn giản hóa thủ tục hành chính liên quan đến hoạt động sản xuất, kinh doanh thuộc phạm vi quản lý của Bộ Xây dựng</w:t>
      </w:r>
    </w:p>
    <w:p>
      <w:r>
        <w:t>Vụ Pháp chế đầu mối chủ trì tổng hợp</w:t>
      </w:r>
    </w:p>
    <w:p>
      <w:r>
        <w:t>- Vụ Vận tải và An toàn giao thông chủ trì sửa đổi Nghị định số 87/2009/NĐ-CP để thực thi Phương án.</w:t>
      </w:r>
    </w:p>
    <w:p>
      <w:r>
        <w:t>- Vụ Khoa học công nghệ, môi trường và Vật liệu xây dựng chủ trì sửa đổi Nghị định số 62/2016/NĐ-CP để thực thi Phương án.</w:t>
      </w:r>
    </w:p>
    <w:p>
      <w:r>
        <w:t>- Cục Giám định Nhà nước về chất lượng công trình xây dựng chủ trì sửa đổi Nghị định số 06/2021/NĐ-CP để thực thi Phương án.</w:t>
      </w:r>
    </w:p>
    <w:p>
      <w:r>
        <w:t>- Cục Kinh tế - Quản lý đầu tư xây dựng chủ trì sửa đổi Nghị định số 175/2024/NĐ- CP để thực thi Phương án.</w:t>
      </w:r>
    </w:p>
    <w:p>
      <w:r>
        <w:t>- Cục Hàng hải và Đường thủy Việt Nam chủ trì sửa đổi các Nghị định số 58/2017/NĐ-CP, 70/2016/NĐ-CP, 57/2024/NĐ-CP, 76/2021/NĐ-CP, 143/2017/NĐ-CP; 05/2017/NĐ-CP, 78/2016/NĐ-CP, 171/2016/NĐ-CP, 16/2018/NĐ-CP, 160/2016/NĐ-CP, 82/2019/NĐ-CP, 37/2017/NĐ-CP, 29/2017/NĐ-CP và các văn bản sửa đổi, bổ sung để thực thi Phương án.</w:t>
      </w:r>
    </w:p>
    <w:p>
      <w:r>
        <w:t>- Cục Đăng kiểm Việt Nam chủ trì sửa đổi các Nghị định số 111/2016/NĐ-CP, 60/2023/NĐ-CP, 116/2017/NĐ-CP để thực thi Phương án.</w:t>
      </w:r>
    </w:p>
    <w:p>
      <w:r>
        <w:t>- Cục Hàng không Việt Nam chủ trì sửa đổi các Nghị định số 30/2013/NĐ-CP, 96/2021/NĐ-CP, 125/2015/NĐ-CP, 05/2021/NĐ-CP, 92/2016/NĐ-CP để thực thi Phương án.</w:t>
      </w:r>
    </w:p>
    <w:p>
      <w:r>
        <w:t>- Văn phòng Bộ chủ trì việc kiểm soát tính đầy đủ, chính xác của việc thực thi các Phương án đã được phê duyệt; kiểm soát thủ tục hành chính có thành phần hồ sơ giấy có thể thay thế bằng dữ liệu được quy định tại dự thảo văn bản quy phạm pháp luật.</w:t>
      </w:r>
    </w:p>
    <w:p>
      <w:r>
        <w:t>Các cơ quan, đơn vị thuộc Bộ</w:t>
      </w:r>
    </w:p>
    <w:p>
      <w:r>
        <w:t>Tháng 11</w:t>
      </w:r>
    </w:p>
    <w:p>
      <w:r>
        <w:t>Tháng 12</w:t>
      </w:r>
    </w:p>
    <w:p>
      <w:r>
        <w:t>Nguyễn Việt Hùng</w:t>
      </w:r>
    </w:p>
    <w:p>
      <w:r>
        <w:t>Xây dựng theo trình tự, thủ tục rút gọn</w:t>
      </w:r>
    </w:p>
    <w:p>
      <w:r>
        <w:t>II. THÔNG TƯ CỦA BỘ TRƯỞNG BỘ XÂY DỰNG</w:t>
      </w:r>
    </w:p>
    <w:p>
      <w:r>
        <w:t>STT</w:t>
      </w:r>
    </w:p>
    <w:p>
      <w:r>
        <w:t>Tên văn bản</w:t>
      </w:r>
    </w:p>
    <w:p>
      <w:r>
        <w:t>Cơ quan soạn thảo</w:t>
      </w:r>
    </w:p>
    <w:p>
      <w:r>
        <w:t>Cơ quan   phối hợp</w:t>
      </w:r>
    </w:p>
    <w:p>
      <w:r>
        <w:t>Thời gian gửi Vụ Pháp chế thẩm định</w:t>
      </w:r>
    </w:p>
    <w:p>
      <w:r>
        <w:t>Thời gian trình Bộ trưởng</w:t>
      </w:r>
    </w:p>
    <w:p>
      <w:r>
        <w:t>Thứ trưởng phụ trách</w:t>
      </w:r>
    </w:p>
    <w:p>
      <w:r>
        <w:t>Ghi chú</w:t>
      </w:r>
    </w:p>
    <w:p>
      <w:r>
        <w:t>1</w:t>
      </w:r>
    </w:p>
    <w:p>
      <w:r>
        <w:t>Thông tư sửa đổi, bổ sung một số điều của các Thông tư số 54/2013/TT-BGTVT, 23/2017/TT-BGTVT, 40/2016/TT-BGTVT, 48/2015/TT-BGTVT, 35/2011/TT-BGTVT, 27/2011/TT-BGTVT, 43/2015/TT-BGTVT, 33/2011/TT-BGTVT, 49/2015/TT-BGTVT và các văn bản sửa đổi, bổ sung các văn bản nêu trên.</w:t>
      </w:r>
    </w:p>
    <w:p>
      <w:r>
        <w:t>Cục ĐKVN chủ   trì tổng hợp</w:t>
      </w:r>
    </w:p>
    <w:p>
      <w:r>
        <w:t>Cục HH&amp;ĐTVN chủ trì soạn thảo nội dung theo lĩnh vực quản lý</w:t>
      </w:r>
    </w:p>
    <w:p>
      <w:r>
        <w:t>Các cơ quan, đơn vị thuộc Bộ</w:t>
      </w:r>
    </w:p>
    <w:p>
      <w:r>
        <w:t>Tháng 11</w:t>
      </w:r>
    </w:p>
    <w:p>
      <w:r>
        <w:t>Tháng 12</w:t>
      </w:r>
    </w:p>
    <w:p>
      <w:r>
        <w:t>Nguyễn Xuân Sang</w:t>
      </w:r>
    </w:p>
    <w:p>
      <w:r>
        <w:t>Xây dựng theo trình tự, thủ tục rút gọn</w:t>
      </w:r>
    </w:p>
    <w:p>
      <w:r>
        <w:t>2</w:t>
      </w:r>
    </w:p>
    <w:p>
      <w:r>
        <w:t>Thông tư sửa đổi, bổ sung một số điều của Thông tư số 19/2017/TT-BGTVT, 10/2018/TT-BGTVT, 01/2011/TT-BGTVT, 29/2021/TT-BGTVT, 45/2024/TT-BGTVT, 46/2024/TT-BGTVT, 47/2024/TT-BGTVT, 53/2024/TT-BGTVT, 54/2024/TT-BGTVT, 55/2024/TT-BGTVT, 12/2022/TT-BGTVT, 62/2024/TT-BGTVT, 68/2013/TT-BGTVT, 51/2022/TT-BGTVT và các văn bản sửa đổi, bổ sung các văn bản nêu trên.</w:t>
      </w:r>
    </w:p>
    <w:p>
      <w:r>
        <w:t>Cục ĐKVN chủ   trì tổng hợp</w:t>
      </w:r>
    </w:p>
    <w:p>
      <w:r>
        <w:t>Cục HKVN chủ trì soạn thảo nội dung theo lĩnh vực quản lý/Vụ Pháp chế chủ trì soạn thảo nội dung lĩnh vực thanh tra</w:t>
      </w:r>
    </w:p>
    <w:p>
      <w:r>
        <w:t>Các cơ quan, đơn vị thuộc Bộ</w:t>
      </w:r>
    </w:p>
    <w:p>
      <w:r>
        <w:t>Tháng 11</w:t>
      </w:r>
    </w:p>
    <w:p>
      <w:r>
        <w:t>Tháng 12</w:t>
      </w:r>
    </w:p>
    <w:p>
      <w:r>
        <w:t>Lê Anh Tuấn</w:t>
      </w:r>
    </w:p>
    <w:p>
      <w:r>
        <w:t>Xây dựng theo trình tự, thủ tục rút gọn</w:t>
      </w:r>
    </w:p>
    <w:p>
      <w:r>
        <w:t>[1] Quyết định số 1757/QĐ-TTg ngày 18/8/2025 của Thủ tướng Chính phủ và Quyết định số 1406/QĐ-BXD ngày 22/8/2025 của Bộ trưởng Bộ Xây dựng phê duyệt Phương án cắt giảm, đơn giản hóa thủ tục hành chính liên quan đến hoạt động sản xuất, kinh doanh thuộc phạm vi quản lý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