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178/QĐ-UBND năm 2024 phê duyệt Quy trình nội bộ giải quyết thủ tục hành chính thuộc thẩm quyền giải quyết của Sở Giao thông vận tải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178/QĐ-UBND</w:t>
      </w:r>
    </w:p>
    <w:p>
      <w:r>
        <w:t>Ninh Bình, ngày 08 tháng 02 năm 2024</w:t>
      </w:r>
    </w:p>
    <w:p>
      <w:r>
        <w:t>QUYẾT ĐỊNH</w:t>
      </w:r>
    </w:p>
    <w:p>
      <w:r>
        <w:t>PHÊ DUYỆT QUY TRÌNH NỘI BỘ GIẢI QUYẾT THỦ TỤC HÀNH CHÍNH THUỘC THẨM QUYỀN GIẢI QUYẾT CỦA SỞ GIAO THÔNG VẬN TẢI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Giao thông vận tải.</w:t>
      </w:r>
    </w:p>
    <w:p>
      <w:r>
        <w:t>QUYẾT ĐỊNH:</w:t>
      </w:r>
    </w:p>
    <w:p>
      <w:r>
        <w:t>Điều 1 . Phê duyệt kèm theo Quyết định này 08 Quy trình nội bộ giải quyết thủ tục hành chính  (Phụ lục I)  thuộc thẩm quyền giải quyết của Sở Giao thông vận tải tỉnh Ninh Bình.</w:t>
      </w:r>
    </w:p>
    <w:p>
      <w:r>
        <w:t>Điều 2.  Bãi bỏ 07 Quy trình nội bộ giải quyết thủ tục hành chính  (Phụ lục II)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Điều 3.  Quyết định này có hiệu lực thi hành kể từ ngày ký ban hành.</w:t>
      </w:r>
    </w:p>
    <w:p>
      <w:r>
        <w:t>Điều 4.  Chánh Văn phòng UBND tỉnh, Giám đốc Sở Giao thông vận tải, Giám đốc Sở Thông tin và Truyền thông, Giám đốc Trung tâm Phục vụ hành chính công tỉnh Ninh Bình;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VNPT Ninh Bình;</w:t>
      </w:r>
    </w:p>
    <w:p>
      <w:r>
        <w:t>- Lưu: VT, VP4, VP7, TTTH-CB.</w:t>
      </w:r>
    </w:p>
    <w:p>
      <w:r>
        <w:t>MT12/VP7/QTNB/2024/GT</w:t>
      </w:r>
    </w:p>
    <w:p>
      <w:r>
        <w:t>KT. CHỦ TỊCH</w:t>
      </w:r>
    </w:p>
    <w:p>
      <w:r>
        <w:t>PHÓ CHỦ TỊCH</w:t>
      </w:r>
    </w:p>
    <w:p>
      <w:r>
        <w:t>Tống Quang Thìn</w:t>
      </w:r>
    </w:p>
    <w:p>
      <w:r>
        <w:t>PHỤ LỤC I</w:t>
      </w:r>
    </w:p>
    <w:p>
      <w:r>
        <w:t>QUY TRÌNH NỘI BỘ GIẢI QUYẾT THỦ TỤC HÀNH CHÍNH THUỘC THẨM QUYỀN GIẢI QUYẾT CỦA SỞ GIAO THÔNG VẬN TẢI TỈNH NINH BÌNH</w:t>
      </w:r>
    </w:p>
    <w:p>
      <w:r>
        <w:t>(Ban hành kèm theo Quyết định số 178/QĐ-UBND ngày 08/02/2024 của Chủ tịch UBND tỉnh Ninh Bình)</w:t>
      </w:r>
    </w:p>
    <w:p>
      <w:r>
        <w:t>I. THỦ TỤC HÀNH CHÍNH CẤP TỈNH</w:t>
      </w:r>
    </w:p>
    <w:p>
      <w:r>
        <w:t>A. THỦ TỤC THỰC HIỆN TẠI TRUNG TÂM PHỤC VỤ HÀNH CHÍNH CÔNG</w:t>
      </w:r>
    </w:p>
    <w:p>
      <w:r>
        <w:t>LĨNH VỰC ĐƯỜNG BỘ</w:t>
      </w:r>
    </w:p>
    <w:p>
      <w:r>
        <w:t>1. Tên thủ tục hành chính:  Chấp thuận xây dựng biển quảng cáo tạm thời trong phạm vi hành lang an toàn đường bộ đối với hệ thống quốc lộ đang khai thác</w:t>
      </w:r>
    </w:p>
    <w:p>
      <w:r>
        <w:t>Mã TTHC:  1.001075.H42</w:t>
      </w:r>
    </w:p>
    <w:p>
      <w:r>
        <w:t>Thời gian giải quyết: 7 ngày làm việc x 8 giờ = 56 giờ</w:t>
      </w:r>
    </w:p>
    <w:p>
      <w:r>
        <w:t>Bước thực hiện</w:t>
      </w:r>
    </w:p>
    <w:p>
      <w:r>
        <w:t>Đơn vị thực hiện</w:t>
      </w:r>
    </w:p>
    <w:p>
      <w:r>
        <w:t>Trách nhiệm thực hiện</w:t>
      </w:r>
    </w:p>
    <w:p>
      <w:r>
        <w:t>Nội dung thực hiện</w:t>
      </w:r>
    </w:p>
    <w:p>
      <w:r>
        <w:t>Thời gian 56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sơ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Đơn đề nghị cấp phép thi công công trình theo mẫu;</w:t>
      </w:r>
    </w:p>
    <w:p>
      <w:r>
        <w:t>- Văn bản chấp thuận xây dựng công trình thiết yếu của cơ quan có thẩm quyền;</w:t>
      </w:r>
    </w:p>
    <w:p>
      <w:r>
        <w:t>- 02 (hai) bộ hồ sơ bản vẽ thiết kế thi công và biện pháp tổ chức thi công đã được cơ quan có thẩm quyền phê duyệt (bản chính).</w:t>
      </w:r>
    </w:p>
    <w:p>
      <w:r>
        <w:t>+ Nội dung bản vẽ thiết kế thi công thể hiện: Quy mô công trình, hạng mục công trình thiết yếu trong phạm vi bảo vệ kết cấu hạ tầng giao thông đường bộ; Vị trí, lý trình đường bộ xây dựng công trình thiết yếu; kích thước công trình thiết yếu trên mặt bằng công trình đường bộ và trong phạm vi đất dành cho đường bộ; khoảng cách theo phương thẳng đứng từ công trình thiết yếu bên trên hoặc bên dưới đến bề mặt công trình đường bộ; khoảng cách theo phương ngang từ cột, tuyến đường dây, đường ống, bộ phận khác của công trình thiết yếu đến mép ngoài rãnh thoát nước dọc, mép mặt đường xe chạy hoặc mép ngoài cùng của mặt đường bộ. Đối với công trình thiết yếu xây dựng trong phạm vi dải phân cách giữa của đường bộ phải có thông tin về khoảng cách theo phương thẳng đứng từ công trình thiết yếu đến mặt đất, từ công trình thiết yếu đến mép ngoài dải phân cách giữa. Công trình thiết yếu xây lắp qua cầu, hầm hoặc các công trình đường bộ phức tạp khác phải có báo cáo kết quả thẩm tra thiết kế.</w:t>
      </w:r>
    </w:p>
    <w:p>
      <w:r>
        <w:t>+ Biện pháp tổ chức thi công thể hiện phương án thi công phương án bảo đảm an toàn trong thi công xây dựng, an toàn giao thông và tổ chức giao thông.</w:t>
      </w:r>
    </w:p>
    <w:p>
      <w:r>
        <w:t>Số bộ hồ sơ:  01 bộ.</w:t>
      </w:r>
    </w:p>
    <w:p>
      <w:r>
        <w:t>4 giờ</w:t>
      </w:r>
    </w:p>
    <w:p>
      <w:r>
        <w:t>Mẫu 01,02,03, 04,05,06</w:t>
      </w:r>
    </w:p>
    <w:p>
      <w:r>
        <w:t>Bước 2</w:t>
      </w:r>
    </w:p>
    <w:p>
      <w:r>
        <w:t>Phòng Kết cấu hạ tầng Sở Giao thông vận tải</w:t>
      </w:r>
    </w:p>
    <w:p>
      <w:r>
        <w:t>Trưởng phòng</w:t>
      </w:r>
    </w:p>
    <w:p>
      <w:r>
        <w:t>- Chuyển hồ sơ cho chuyên viên giải quyết</w:t>
      </w:r>
    </w:p>
    <w:p>
      <w:r>
        <w:t>02 giờ</w:t>
      </w:r>
    </w:p>
    <w:p>
      <w:r>
        <w:t>Chuyên viên</w:t>
      </w:r>
    </w:p>
    <w:p>
      <w:r>
        <w:t>- Thẩm định hồ sơ. Trường hợp hồ sơ đáp ứng yêu cầu, dự thảo Nội dung thực hiện, kèm theo hồ sơ được thẩm định trình lãnh đạo phòng. Trường hợp không chấp thuận, phải trả lời bằng văn bản và nêu rõ lý do.</w:t>
      </w:r>
    </w:p>
    <w:p>
      <w:r>
        <w:t>- Chuyển hồ sơ chuyển lãnh đạo phòng phê duyệt.</w:t>
      </w:r>
    </w:p>
    <w:p>
      <w:r>
        <w:t>30 giờ</w:t>
      </w:r>
    </w:p>
    <w:p>
      <w:r>
        <w:t>Mẫu 02,04,05</w:t>
      </w:r>
    </w:p>
    <w:p>
      <w:r>
        <w:t>Trưởng phòng</w:t>
      </w:r>
    </w:p>
    <w:p>
      <w:r>
        <w:t>- Kiểm tra phê duyệt hồ sơ, ký nháy văn bản, trình Lãnh đạo Sở phê duyệt kết quả</w:t>
      </w:r>
    </w:p>
    <w:p>
      <w:r>
        <w:t>8 giờ</w:t>
      </w:r>
    </w:p>
    <w:p>
      <w:r>
        <w:t>Mẫu 04, 05</w:t>
      </w:r>
    </w:p>
    <w:p>
      <w:r>
        <w:t>Bước 3</w:t>
      </w:r>
    </w:p>
    <w:p>
      <w:r>
        <w:t>Văn phòng Sở Giao thông vận tải</w:t>
      </w:r>
    </w:p>
    <w:p>
      <w:r>
        <w:t>Giám đốc Sở</w:t>
      </w:r>
    </w:p>
    <w:p>
      <w:r>
        <w:t>Phê duyệt kết quả giải quyết TTHC</w:t>
      </w:r>
    </w:p>
    <w:p>
      <w:r>
        <w:t>10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4</w:t>
      </w:r>
    </w:p>
    <w:p>
      <w:r>
        <w:t>Trung tâm Phục vụ hành chính công</w:t>
      </w:r>
    </w:p>
    <w:p>
      <w:r>
        <w:t>Chuyên viên</w:t>
      </w:r>
    </w:p>
    <w:p>
      <w:r>
        <w:t>- Thông báo cho tổ chức và cá nhân đến nhận kết quả,</w:t>
      </w:r>
    </w:p>
    <w:p>
      <w:r>
        <w:t>- Trả kết quả trực tiếp hoặc qua bưu điện cho tổ chức, cá nhân và kết thúc trên phần mềm.</w:t>
      </w:r>
    </w:p>
    <w:p>
      <w:r>
        <w:t>Mẫu 01, 04, 05, 06</w:t>
      </w:r>
    </w:p>
    <w:p>
      <w:r>
        <w:t>LĨNH VỰC ĐƯỜNG SẮT</w:t>
      </w:r>
    </w:p>
    <w:p>
      <w:r>
        <w:t>1. Thủ tục Cấp giấy phép xây dựng, cải tạo, nâng cấp đường ngang</w:t>
      </w:r>
    </w:p>
    <w:p>
      <w:r>
        <w:t>Mã số TTHC: 1.005126.H42</w:t>
      </w:r>
    </w:p>
    <w:p>
      <w:r>
        <w:t>Thời gian giải quyết:  10 ngày làm việc x 08 giờ = 80 giờ</w:t>
      </w:r>
    </w:p>
    <w:p>
      <w:r>
        <w:t>Tổng thời gian thực hiện sau khi cắt giảm = 74 giờ</w:t>
      </w:r>
    </w:p>
    <w:p>
      <w:r>
        <w:t>Thời gian cắt giảm lần 1: 02 giờ</w:t>
      </w:r>
    </w:p>
    <w:p>
      <w:r>
        <w:t>Thời gian cắt giảm lần 2: 02 giờ</w:t>
      </w:r>
    </w:p>
    <w:p>
      <w:r>
        <w:t>Thời gian cắt giảm lần 3: 02 giờ</w:t>
      </w:r>
    </w:p>
    <w:p>
      <w:r>
        <w:t>Tổng số thời gian cắt giảm đạt: 06 giờ đạt 7,5%</w:t>
      </w:r>
    </w:p>
    <w:p>
      <w:r>
        <w:t>Dịch vụ công trực tuyến: Toàn trình</w:t>
      </w:r>
    </w:p>
    <w:p>
      <w:r>
        <w:t>Bước thực hiện</w:t>
      </w:r>
    </w:p>
    <w:p>
      <w:r>
        <w:t>Đơn vị   thực hiện</w:t>
      </w:r>
    </w:p>
    <w:p>
      <w:r>
        <w:t>Trách nhiệm thực hiện</w:t>
      </w:r>
    </w:p>
    <w:p>
      <w:r>
        <w:t>Nội dung thực hiện</w:t>
      </w:r>
    </w:p>
    <w:p>
      <w:r>
        <w:t>Thời gian   74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sơ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Đơn đề nghị theo mẫu quy định;</w:t>
      </w:r>
    </w:p>
    <w:p>
      <w:r>
        <w:t>- Bản chính hoặc bản sao được chứng thực hoặc bản sao kèm theo bản chính để đối chiếu hoặc bản sao điện tử có giá trị pháp lý (khi thực hiện thủ tục hành chính trên môi trường điện tử) các tài liệu sau:</w:t>
      </w:r>
    </w:p>
    <w:p>
      <w:r>
        <w:t>+ Quyết định phê duyệt dự án đầu tư xây dựng công trình;</w:t>
      </w:r>
    </w:p>
    <w:p>
      <w:r>
        <w:t>+ Quyết định phê duyệt thiết kế kỹ thuật hoặc thiết kế bản vẽ thi công của đường ngang;</w:t>
      </w:r>
    </w:p>
    <w:p>
      <w:r>
        <w:t>+ Hồ sơ thiết kế kỹ thuật hoặc thiết kế bản vẽ thi công của đường ngang đã được phê duyệt;</w:t>
      </w:r>
    </w:p>
    <w:p>
      <w:r>
        <w:t>+ Phương án tổ chức thi công đường ngang và biện pháp bảo đảm an toàn giao thông trong quá trình thi công được cấp thẩm quyền phê duyệt hoặc chủ đầu tư chấp thuận.</w:t>
      </w:r>
    </w:p>
    <w:p>
      <w:r>
        <w:t>Số bộ hồ sơ:  01 bộ.</w:t>
      </w:r>
    </w:p>
    <w:p>
      <w:r>
        <w:t>Mẫu 01,02,03,04, 05, 06</w:t>
      </w:r>
    </w:p>
    <w:p>
      <w:r>
        <w:t>Bước   2</w:t>
      </w:r>
    </w:p>
    <w:p>
      <w:r>
        <w:t>Phòng Kết cấu hạ tầng</w:t>
      </w:r>
    </w:p>
    <w:p>
      <w:r>
        <w:t>Trưởng phòng</w:t>
      </w:r>
    </w:p>
    <w:p>
      <w:r>
        <w:t>Chuyển hồ sơ cho chuyên viên xử lý</w:t>
      </w:r>
    </w:p>
    <w:p>
      <w:r>
        <w:t>04 giờ</w:t>
      </w:r>
    </w:p>
    <w:p>
      <w:r>
        <w:t>Mẫu 04, 05</w:t>
      </w:r>
    </w:p>
    <w:p>
      <w:r>
        <w:t>Chuyên viên</w:t>
      </w:r>
    </w:p>
    <w:p>
      <w:r>
        <w:t>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40 giờ</w:t>
      </w:r>
    </w:p>
    <w:p>
      <w:r>
        <w:t>Mẫu 02,04, 05</w:t>
      </w:r>
    </w:p>
    <w:p>
      <w:r>
        <w:t>Trưởng phòng</w:t>
      </w:r>
    </w:p>
    <w:p>
      <w:r>
        <w:t>Ký nháy văn bản, trình Lãnh đạo Sở phê duyệt kết quả</w:t>
      </w:r>
    </w:p>
    <w:p>
      <w:r>
        <w:t>4 giờ</w:t>
      </w:r>
    </w:p>
    <w:p>
      <w:r>
        <w:t>Mẫu 04, 05</w:t>
      </w:r>
    </w:p>
    <w:p>
      <w:r>
        <w:t>Bước   3</w:t>
      </w:r>
    </w:p>
    <w:p>
      <w:r>
        <w:t>Văn phòng Sở Giao thông vận tải</w:t>
      </w:r>
    </w:p>
    <w:p>
      <w:r>
        <w:t>Lãnh đạo Sở phụ trách</w:t>
      </w:r>
    </w:p>
    <w:p>
      <w:r>
        <w:t>Phê duyệt kết quả giải quyết TTHC</w:t>
      </w:r>
    </w:p>
    <w:p>
      <w:r>
        <w:t>22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4 giờ</w:t>
      </w:r>
    </w:p>
    <w:p>
      <w:r>
        <w:t>Mẫu 04, 05</w:t>
      </w:r>
    </w:p>
    <w:p>
      <w:r>
        <w:t>Bước   4</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2. Thủ tục Bãi bỏ đường ngang</w:t>
      </w:r>
    </w:p>
    <w:p>
      <w:r>
        <w:t>Mã số TTHC: 1.000294.H42</w:t>
      </w:r>
    </w:p>
    <w:p>
      <w:r>
        <w:t>Thời gian giải quyết:  7 ngày làm việc x 8 giờ = 56 giờ</w:t>
      </w:r>
    </w:p>
    <w:p>
      <w:r>
        <w:t>Tổng thời gian thực hiện sau khi cắt giảm = 50 giờ</w:t>
      </w:r>
    </w:p>
    <w:p>
      <w:r>
        <w:t>Thời gian cắt giảm lần 1: 02 giờ</w:t>
      </w:r>
    </w:p>
    <w:p>
      <w:r>
        <w:t>Thời gian cắt giảm lần 2: 02 giờ</w:t>
      </w:r>
    </w:p>
    <w:p>
      <w:r>
        <w:t>Thời gian cắt giảm lần 3: 02 giờ</w:t>
      </w:r>
    </w:p>
    <w:p>
      <w:r>
        <w:t>Tổng số thời gian cắt giảm đạt: 06 giờ đạt 10,7%</w:t>
      </w:r>
    </w:p>
    <w:p>
      <w:r>
        <w:t>Dịch vụ công trực tuyến: Toàn trình</w:t>
      </w:r>
    </w:p>
    <w:p>
      <w:r>
        <w:t>Bước thực hiện</w:t>
      </w:r>
    </w:p>
    <w:p>
      <w:r>
        <w:t>Đơn vị   thực hiện</w:t>
      </w:r>
    </w:p>
    <w:p>
      <w:r>
        <w:t>Trách nhiệm thực hiện</w:t>
      </w:r>
    </w:p>
    <w:p>
      <w:r>
        <w:t>Nội dung thực hiện</w:t>
      </w:r>
    </w:p>
    <w:p>
      <w:r>
        <w:t>Thời gian   50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sơ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Đơn đề nghị bãi bỏ đường ngang theo mẫu;</w:t>
      </w:r>
    </w:p>
    <w:p>
      <w:r>
        <w:t>- Bản chính hoặc bản sao được chứng thực hoặc bản sao kèm theo bản chính để đối chiếu hoặc bản sao điện tử có giá trị pháp lý (khi thực hiện thủ tục hành chính trên môi trường điện tử) một trong các tài liệu sau:</w:t>
      </w:r>
    </w:p>
    <w:p>
      <w:r>
        <w:t>+ Biên bản nghiệm thu hoàn thành công trình, hạng mục công trình vào sử dụng đối với cầu vượt, hầm chui hoặc đường ngang khác để tổ chức giao thông thay thế cho đường ngang đề nghị bãi bỏ;</w:t>
      </w:r>
    </w:p>
    <w:p>
      <w:r>
        <w:t>+ Phương án tổ chức giao thông thay thế khi bãi bỏ đường ngang.</w:t>
      </w:r>
    </w:p>
    <w:p>
      <w:r>
        <w:t>Số bộ hồ sơ:  01 bộ.</w:t>
      </w:r>
    </w:p>
    <w:p>
      <w:r>
        <w:t>Mẫu 01,02,03,04, 05, 06</w:t>
      </w:r>
    </w:p>
    <w:p>
      <w:r>
        <w:t>Bước   2</w:t>
      </w:r>
    </w:p>
    <w:p>
      <w:r>
        <w:t>Phòng Kết cấu hạ tầng</w:t>
      </w:r>
    </w:p>
    <w:p>
      <w:r>
        <w:t>Trưởng phòng</w:t>
      </w:r>
    </w:p>
    <w:p>
      <w:r>
        <w:t>Chuyển hồ sơ cho chuyên viên xử lý</w:t>
      </w:r>
    </w:p>
    <w:p>
      <w:r>
        <w:t>02 giờ</w:t>
      </w:r>
    </w:p>
    <w:p>
      <w:r>
        <w:t>Mẫu 04, 05</w:t>
      </w:r>
    </w:p>
    <w:p>
      <w:r>
        <w:t>Chuyên viên</w:t>
      </w:r>
    </w:p>
    <w:p>
      <w:r>
        <w:t>Thẩm định hồ sơ.Trường hợp hồ sơ đáp ứng yêu cầu, dự thảo Nội dung thực hiện, kèm theo hồ sơ được thẩm định</w:t>
      </w:r>
    </w:p>
    <w:p>
      <w:r>
        <w:t>trình lãnh đạo phòng. Trường hợp không chấp thuận, phải trả lời bằng văn bản và nêu rõ lý do.</w:t>
      </w:r>
    </w:p>
    <w:p>
      <w:r>
        <w:t>32 giờ</w:t>
      </w:r>
    </w:p>
    <w:p>
      <w:r>
        <w:t>Mẫu 02,04, 05</w:t>
      </w:r>
    </w:p>
    <w:p>
      <w:r>
        <w:t>Trưởng phòng</w:t>
      </w:r>
    </w:p>
    <w:p>
      <w:r>
        <w:t>Ký nháy văn bản, trình Lãnh đạo Sở phê duyệt kết quả</w:t>
      </w:r>
    </w:p>
    <w:p>
      <w:r>
        <w:t>2 giờ</w:t>
      </w:r>
    </w:p>
    <w:p>
      <w:r>
        <w:t>Mẫu 04, 05</w:t>
      </w:r>
    </w:p>
    <w:p>
      <w:r>
        <w:t>Bước   3</w:t>
      </w:r>
    </w:p>
    <w:p>
      <w:r>
        <w:t>Văn phòng Sở Giao</w:t>
      </w:r>
    </w:p>
    <w:p>
      <w:r>
        <w:t>Lãnh đạo Sở phụ trách</w:t>
      </w:r>
    </w:p>
    <w:p>
      <w:r>
        <w:t>Phê duyệt kết quả giải quyết TTHC</w:t>
      </w:r>
    </w:p>
    <w:p>
      <w:r>
        <w:t>12 giờ</w:t>
      </w:r>
    </w:p>
    <w:p>
      <w:r>
        <w:t>Mẫu 04, 05</w:t>
      </w:r>
    </w:p>
    <w:p>
      <w:r>
        <w:t>thông vận tải</w:t>
      </w:r>
    </w:p>
    <w:p>
      <w:r>
        <w:t>Văn thư</w:t>
      </w:r>
    </w:p>
    <w:p>
      <w:r>
        <w:t>- Bộ phận Văn thư của Sở vào số văn bản, lưu hồ sơ và xác nhận trên phần mềm.</w:t>
      </w:r>
    </w:p>
    <w:p>
      <w:r>
        <w:t>- Gửi hồ sơ, kết quả cho Trung tâm Phục vụ hành chính công</w:t>
      </w:r>
    </w:p>
    <w:p>
      <w:r>
        <w:t>2 giờ</w:t>
      </w:r>
    </w:p>
    <w:p>
      <w:r>
        <w:t>Mẫu 04, 05</w:t>
      </w:r>
    </w:p>
    <w:p>
      <w:r>
        <w:t>Bước   4</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3. Thủ tục Gia hạn giấy phép xây dựng, cải tạo, nâng cấp đường ngang</w:t>
      </w:r>
    </w:p>
    <w:p>
      <w:r>
        <w:t>Mã số TTHC: 1.005058.H42</w:t>
      </w:r>
    </w:p>
    <w:p>
      <w:r>
        <w:t>Thời gian giải quyết: 03 ngày làm việc x 8 giờ = 24 giờ làm việc</w:t>
      </w:r>
    </w:p>
    <w:p>
      <w:r>
        <w:t>Dịch vụ công trực tuyến: Toàn trình</w:t>
      </w:r>
    </w:p>
    <w:p>
      <w:r>
        <w:t>Bước thực hiện</w:t>
      </w:r>
    </w:p>
    <w:p>
      <w:r>
        <w:t>Đơn vị   thực hiện</w:t>
      </w:r>
    </w:p>
    <w:p>
      <w:r>
        <w:t>Trách nhiệm thực hiện</w:t>
      </w:r>
    </w:p>
    <w:p>
      <w:r>
        <w:t>Nội dung thực hiện</w:t>
      </w:r>
    </w:p>
    <w:p>
      <w:r>
        <w:t>Thời gian   24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sơ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Đơn đề nghị theo mẫu quy định;</w:t>
      </w:r>
    </w:p>
    <w:p>
      <w:r>
        <w:t>- Bản chính hoặc bản sao được chứng thực hoặc bản sao kèm theo bản chính để đối chiếu hoặc bản sao điện tử có giá trị pháp lý (khi thực hiện thủ tục hành chính trên môi trường điện tử):</w:t>
      </w:r>
    </w:p>
    <w:p>
      <w:r>
        <w:t>+ Tiến độ tổng thể dự án được cấp có thẩm quyền phê duyệt;</w:t>
      </w:r>
    </w:p>
    <w:p>
      <w:r>
        <w:t>+ Tài liệu chứng minh lý do đề nghị gia hạn là một trong các tài liệu sau:</w:t>
      </w:r>
    </w:p>
    <w:p>
      <w:r>
        <w:t>Biên bản bàn giao mặt bằng thi công xây dựng, cải tạo, nâng cấp đường ngang trong trường hợp vướng mắc về mặt bằng thi công;</w:t>
      </w:r>
    </w:p>
    <w:p>
      <w:r>
        <w:t>Biên bản xác nhận thiệt hại giữa chủ đầu tư và nhà thầu thi công đường ngang trong trường hợp sự cố, thiên tai làm ảnh hưởng đến tiến độ thi công xây dựng, cải tạo, nâng cấp đường ngang;</w:t>
      </w:r>
    </w:p>
    <w:p>
      <w:r>
        <w:t>Quyết định điều chỉnh chủ trương đầu tư dự án hoặc quyết định điều chỉnh chương trình, dự án đầu tư xây dựng công trình trong trường hợp việc điều chỉnh dự án làm ảnh hưởng đến tiến độ thi công xây dựng, cải tạo, nâng cấp đường ngang.</w:t>
      </w:r>
    </w:p>
    <w:p>
      <w:r>
        <w:t>Số bộ hồ sơ:  01 bộ.</w:t>
      </w:r>
    </w:p>
    <w:p>
      <w:r>
        <w:t>Mẫu 01,02,03,04, 05, 06</w:t>
      </w:r>
    </w:p>
    <w:p>
      <w:r>
        <w:t>Bước   2</w:t>
      </w:r>
    </w:p>
    <w:p>
      <w:r>
        <w:t>Phòng Kết cấu hạ tầng</w:t>
      </w:r>
    </w:p>
    <w:p>
      <w:r>
        <w:t>Trưởng phòng</w:t>
      </w:r>
    </w:p>
    <w:p>
      <w:r>
        <w:t>Chuyển hồ sơ cho chuyên viên xử lý</w:t>
      </w:r>
    </w:p>
    <w:p>
      <w:r>
        <w:t>01 giờ</w:t>
      </w:r>
    </w:p>
    <w:p>
      <w:r>
        <w:t>Mẫu 04, 05</w:t>
      </w:r>
    </w:p>
    <w:p>
      <w:r>
        <w:t>Chuyên viên</w:t>
      </w:r>
    </w:p>
    <w:p>
      <w:r>
        <w:t>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12 giờ</w:t>
      </w:r>
    </w:p>
    <w:p>
      <w:r>
        <w:t>Mẫu 02,04, 05</w:t>
      </w:r>
    </w:p>
    <w:p>
      <w:r>
        <w:t>Trưởng phòng</w:t>
      </w:r>
    </w:p>
    <w:p>
      <w:r>
        <w:t>Ký nháy văn bản, trình Lãnh đạo Sở phê duyệt kết quả</w:t>
      </w:r>
    </w:p>
    <w:p>
      <w:r>
        <w:t>01 giờ</w:t>
      </w:r>
    </w:p>
    <w:p>
      <w:r>
        <w:t>Mẫu 04, 05</w:t>
      </w:r>
    </w:p>
    <w:p>
      <w:r>
        <w:t>Bước   3</w:t>
      </w:r>
    </w:p>
    <w:p>
      <w:r>
        <w:t>Văn phòng Sở Giao thông vận tải</w:t>
      </w:r>
    </w:p>
    <w:p>
      <w:r>
        <w:t>Lãnh đạo Sở phụ trách</w:t>
      </w:r>
    </w:p>
    <w:p>
      <w:r>
        <w:t>Phê duyệt kết quả giải quyết TTHC</w:t>
      </w:r>
    </w:p>
    <w:p>
      <w:r>
        <w:t>8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4</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4. Thủ tục Cấp giấy phép xây dựng công trình thiết yếu trong phạm vi đất dành cho đường sắt</w:t>
      </w:r>
    </w:p>
    <w:p>
      <w:r>
        <w:t>Mã số TTHC: 1.005134.H42</w:t>
      </w:r>
    </w:p>
    <w:p>
      <w:r>
        <w:t>Tổng thời gian thực hiện sau khi cắt giảm = 74 giờ</w:t>
      </w:r>
    </w:p>
    <w:p>
      <w:r>
        <w:t>Thời gian cắt giảm lần 1: 02 giờ</w:t>
      </w:r>
    </w:p>
    <w:p>
      <w:r>
        <w:t>Thời gian cắt giảm lần 2: 02 giờ</w:t>
      </w:r>
    </w:p>
    <w:p>
      <w:r>
        <w:t>Thời gian cắt giảm lần 3: 02 giờ</w:t>
      </w:r>
    </w:p>
    <w:p>
      <w:r>
        <w:t>Tổng số thời gian cắt giảm đạt: 06giờ đạt 7,5%</w:t>
      </w:r>
    </w:p>
    <w:p>
      <w:r>
        <w:t>Dịch vụ công trực tuyến: Toàn trình</w:t>
      </w:r>
    </w:p>
    <w:p>
      <w:r>
        <w:t>Bước thực hiện</w:t>
      </w:r>
    </w:p>
    <w:p>
      <w:r>
        <w:t>Đơn vị   thực hiện</w:t>
      </w:r>
    </w:p>
    <w:p>
      <w:r>
        <w:t>Trách nhiệm thực hiện</w:t>
      </w:r>
    </w:p>
    <w:p>
      <w:r>
        <w:t>Nội dung thực hiện</w:t>
      </w:r>
    </w:p>
    <w:p>
      <w:r>
        <w:t>Thời gian   74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sơ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Đơn đề nghị cấp giấy phép xây dựng theo mẫu quy định</w:t>
      </w:r>
    </w:p>
    <w:p>
      <w:r>
        <w:t>- Bản chính hoặc bản sao được chứng thực hoặc bản sao kèm theo bản chính để đối chiếu hoặc bản sao điện tử có giá trị pháp lý (khi thực hiện thủ tục hành chính trên môi trường điện tử) các tài liệu sau:</w:t>
      </w:r>
    </w:p>
    <w:p>
      <w:r>
        <w:t>+ Quyết định phê duyệt dự án hoặc văn bản giao nhiệm vụ chủ đầu tư công trình;</w:t>
      </w:r>
    </w:p>
    <w:p>
      <w:r>
        <w:t>+ Quyết định phê duyệt thiết kế kỹ thuật hoặc thiết kế bản vẽ thi công; ảnh chụp hiện trạng (đối với công trình cải tạo, nâng cấp);</w:t>
      </w:r>
    </w:p>
    <w:p>
      <w:r>
        <w:t>+ Hồ sơ thiết kế kỹ thuật hoặc thiết kế bản vẽ thi công đã được phê duyệt;</w:t>
      </w:r>
    </w:p>
    <w:p>
      <w:r>
        <w:t>+ Văn bản pháp lý của cơ quan quản lý nhà nước có thẩm quyền xác định công trình không thể bố trí ngoài phạm vi đất dành cho đường sắt: Quyết định phê duyệt quy hoạch hoặc thỏa thuận của Ủy ban nhân dân cấp huyện trở lên có liên quan đến việc xây dựng công trình trong phạm vi đất dành cho đường sắt;</w:t>
      </w:r>
    </w:p>
    <w:p>
      <w:r>
        <w:t>+ Tiến độ tổng thể dự án được cấp có thẩm quyền phê duyệt;</w:t>
      </w:r>
    </w:p>
    <w:p>
      <w:r>
        <w:t>+ Phương án tổ chức thi công công trình và biện pháp bảo đảm an toàn giao thông, an toàn công trình trong quá trình thi công.</w:t>
      </w:r>
    </w:p>
    <w:p>
      <w:r>
        <w:t>Số bộ hồ sơ:  01 bộ.</w:t>
      </w:r>
    </w:p>
    <w:p>
      <w:r>
        <w:t>Mẫu 01,02,03,04, 05, 06</w:t>
      </w:r>
    </w:p>
    <w:p>
      <w:r>
        <w:t>Bước   2</w:t>
      </w:r>
    </w:p>
    <w:p>
      <w:r>
        <w:t>Phòng Kết cấu hạ tầng</w:t>
      </w:r>
    </w:p>
    <w:p>
      <w:r>
        <w:t>Trưởng phòng</w:t>
      </w:r>
    </w:p>
    <w:p>
      <w:r>
        <w:t>Chuyển hồ sơ cho chuyên viên xử lý</w:t>
      </w:r>
    </w:p>
    <w:p>
      <w:r>
        <w:t>04 giờ</w:t>
      </w:r>
    </w:p>
    <w:p>
      <w:r>
        <w:t>Mẫu 04, 05</w:t>
      </w:r>
    </w:p>
    <w:p>
      <w:r>
        <w:t>Chuyên viên</w:t>
      </w:r>
    </w:p>
    <w:p>
      <w:r>
        <w:t>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36 giờ</w:t>
      </w:r>
    </w:p>
    <w:p>
      <w:r>
        <w:t>Mẫu 02,04, 05</w:t>
      </w:r>
    </w:p>
    <w:p>
      <w:r>
        <w:t>Trưởng phòng</w:t>
      </w:r>
    </w:p>
    <w:p>
      <w:r>
        <w:t>Ký nháy văn bản, trình Lãnh đạo Sở phê duyệt kết quả</w:t>
      </w:r>
    </w:p>
    <w:p>
      <w:r>
        <w:t>4 giờ</w:t>
      </w:r>
    </w:p>
    <w:p>
      <w:r>
        <w:t>Mẫu 04, 05</w:t>
      </w:r>
    </w:p>
    <w:p>
      <w:r>
        <w:t>Bước   3</w:t>
      </w:r>
    </w:p>
    <w:p>
      <w:r>
        <w:t>Văn phòng Sở Giao thông vận tải</w:t>
      </w:r>
    </w:p>
    <w:p>
      <w:r>
        <w:t>Lãnh đạo Sở phụ trách</w:t>
      </w:r>
    </w:p>
    <w:p>
      <w:r>
        <w:t>Phê duyệt kết quả giải quyết TTHC</w:t>
      </w:r>
    </w:p>
    <w:p>
      <w:r>
        <w:t>26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4 giờ</w:t>
      </w:r>
    </w:p>
    <w:p>
      <w:r>
        <w:t>Mẫu 04, 05</w:t>
      </w:r>
    </w:p>
    <w:p>
      <w:r>
        <w:t>Bước   4</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5. Thủ tục Gia hạn giấy phép xây dựng công trình thiết yếu trong phạm vi đất dành cho đường sắt</w:t>
      </w:r>
    </w:p>
    <w:p>
      <w:r>
        <w:t>Mã số TTHC: 1.005123.H42</w:t>
      </w:r>
    </w:p>
    <w:p>
      <w:r>
        <w:t>Thời gian giải quyết: 03 ngày làm việc x 8 giờ = 24 giờ làm việc</w:t>
      </w:r>
    </w:p>
    <w:p>
      <w:r>
        <w:t>Dịch vụ công trực tuyến: Toàn trình</w:t>
      </w:r>
    </w:p>
    <w:p>
      <w:r>
        <w:t>Bước thực hiện</w:t>
      </w:r>
    </w:p>
    <w:p>
      <w:r>
        <w:t>Đơn vị thực hiện</w:t>
      </w:r>
    </w:p>
    <w:p>
      <w:r>
        <w:t>Trách nhiệm thực hiện</w:t>
      </w:r>
    </w:p>
    <w:p>
      <w:r>
        <w:t>Nội dung thực hiện</w:t>
      </w:r>
    </w:p>
    <w:p>
      <w:r>
        <w:t>Thời gian 24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sơ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Kết cấu hạ tầng in phiếu tiếp nhận và hẹn trả kết quả giao cho tổ chức, cá nhân.</w:t>
      </w:r>
    </w:p>
    <w:p>
      <w:r>
        <w:t>4. In phiếu bàn giao hồ sơ từ Trung tâm PVHCC về Sở Giao thông vận tải (ký số gửi Bưu điện chuyển về Sở)</w:t>
      </w:r>
    </w:p>
    <w:p>
      <w:r>
        <w:t>Hồ sơ gồm :</w:t>
      </w:r>
    </w:p>
    <w:p>
      <w:r>
        <w:t>- Đơn đề nghị theo mẫu quy định;</w:t>
      </w:r>
    </w:p>
    <w:p>
      <w:r>
        <w:t>- Bản chính hoặc bản sao được chứng thực hoặc bản sao kèm theo bản chính để đối chiếu hoặc bản sao điện tử có giá trị pháp lý (khi thực hiện thủ tục hành chính trên môi trường điện tử):</w:t>
      </w:r>
    </w:p>
    <w:p>
      <w:r>
        <w:t>+ Tiến độ tổng thể dự án được cấp có thẩm quyền phê duyệt;</w:t>
      </w:r>
    </w:p>
    <w:p>
      <w:r>
        <w:t>+ Tài liệu chứng minh lý do đề nghị gia hạn là một trong các tài liệu sau:</w:t>
      </w:r>
    </w:p>
    <w:p>
      <w:r>
        <w:t>Biên bản bàn giao mặt bằng thi công xây dựng công trình trong trường hợp vướng mắc về mặt bằng thi công;</w:t>
      </w:r>
    </w:p>
    <w:p>
      <w:r>
        <w:t>Biên bản xác nhận thiệt hại giữa chủ đầu tư và nhà thầu thi công xây dựng công trình trong trường hợp sự cố, thiên tai làm ảnh hưởng đến tiến độ thi công xây dựng công trình;</w:t>
      </w:r>
    </w:p>
    <w:p>
      <w:r>
        <w:t>Quyết định điều chỉnh chủ trương đầu tư dự án hoặc quyết định điều chỉnh chương trình, dự án đầu tư xây dựng công trình trong trường hợp việc điều chỉnh dự án làm ảnh hưởng đến tiến độ thi công xây dựng công trình.</w:t>
      </w:r>
    </w:p>
    <w:p>
      <w:r>
        <w:t>Số bộ hồ sơ:  01 bộ.</w:t>
      </w:r>
    </w:p>
    <w:p>
      <w:r>
        <w:t>Mẫu 01,02,03,04, 05, 06</w:t>
      </w:r>
    </w:p>
    <w:p>
      <w:r>
        <w:t>Bước   2</w:t>
      </w:r>
    </w:p>
    <w:p>
      <w:r>
        <w:t>Phòng Kết cấu hạ tầng</w:t>
      </w:r>
    </w:p>
    <w:p>
      <w:r>
        <w:t>Trưởng phòng</w:t>
      </w:r>
    </w:p>
    <w:p>
      <w:r>
        <w:t>Chuyển hồ sơ cho chuyên viên xử lý</w:t>
      </w:r>
    </w:p>
    <w:p>
      <w:r>
        <w:t>01 giờ</w:t>
      </w:r>
    </w:p>
    <w:p>
      <w:r>
        <w:t>Mẫu 04, 05</w:t>
      </w:r>
    </w:p>
    <w:p>
      <w:r>
        <w:t>Chuyên viên</w:t>
      </w:r>
    </w:p>
    <w:p>
      <w:r>
        <w:t>Thẩm định hồ sơ.Trường hợp hồ sơ đáp ứng yêu cầu, dự thảo Nội dung thực hiện, kèm theo hồ sơ được thẩm định trình lãnh đạo phòng. Trường hợp không chấp thuận, phải trả lời bằng văn bản và nêu rõ lý do.</w:t>
      </w:r>
    </w:p>
    <w:p>
      <w:r>
        <w:t>12 giờ</w:t>
      </w:r>
    </w:p>
    <w:p>
      <w:r>
        <w:t>Mẫu 02,04, 05</w:t>
      </w:r>
    </w:p>
    <w:p>
      <w:r>
        <w:t>Trưởng phòng</w:t>
      </w:r>
    </w:p>
    <w:p>
      <w:r>
        <w:t>Ký nháy văn bản, trình Lãnh đạo Sở phê duyệt kết quả</w:t>
      </w:r>
    </w:p>
    <w:p>
      <w:r>
        <w:t>01 giờ</w:t>
      </w:r>
    </w:p>
    <w:p>
      <w:r>
        <w:t>Mẫu 04, 05</w:t>
      </w:r>
    </w:p>
    <w:p>
      <w:r>
        <w:t>Bước   3</w:t>
      </w:r>
    </w:p>
    <w:p>
      <w:r>
        <w:t>Văn phòng Sở Giao thông vận tải</w:t>
      </w:r>
    </w:p>
    <w:p>
      <w:r>
        <w:t>Lãnh đạo Sở phụ trách</w:t>
      </w:r>
    </w:p>
    <w:p>
      <w:r>
        <w:t>Phê duyệt kết quả giải quyết TTHC</w:t>
      </w:r>
    </w:p>
    <w:p>
      <w:r>
        <w:t>8 giờ</w:t>
      </w:r>
    </w:p>
    <w:p>
      <w:r>
        <w:t>Mẫu 04, 05</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 05</w:t>
      </w:r>
    </w:p>
    <w:p>
      <w:r>
        <w:t>Bước   4</w:t>
      </w:r>
    </w:p>
    <w:p>
      <w:r>
        <w:t>Trung tâm Phục vụ hành chính công</w:t>
      </w:r>
    </w:p>
    <w:p>
      <w:r>
        <w:t>Chuyên viên</w:t>
      </w:r>
    </w:p>
    <w:p>
      <w:r>
        <w:t>Trung tâm Phục vụ hành chính công Thông báo cho, tổ chức và cá nhân, Trả kết quả cho tổ chức, cá nhân. và kết thúc trên phần mềm</w:t>
      </w:r>
    </w:p>
    <w:p>
      <w:r>
        <w:t>Mẫu 04, 05, 06</w:t>
      </w:r>
    </w:p>
    <w:p>
      <w:r>
        <w:t>LĨNH VỰC ĐĂNG KIỂM</w:t>
      </w:r>
    </w:p>
    <w:p>
      <w:r>
        <w:t>1. Cấp Giấy chứng nhận thẩm định thiết kế xe cơ giới cải tạo</w:t>
      </w:r>
    </w:p>
    <w:p>
      <w:r>
        <w:t>Mã số TTHC: 1.001001.H42</w:t>
      </w:r>
    </w:p>
    <w:p>
      <w:r>
        <w:t>Thời gian giải quyết: 05 ngày (ngày làm việc) x 08 giờ = 40 giờ</w:t>
      </w:r>
    </w:p>
    <w:p>
      <w:r>
        <w:t>Tổng thời gian thực hiện sau khi cắt giảm = 36 giờ làm việc</w:t>
      </w:r>
    </w:p>
    <w:p>
      <w:r>
        <w:t>Thời gian cắt giảm lần 1: 02 giờ</w:t>
      </w:r>
    </w:p>
    <w:p>
      <w:r>
        <w:t>Thời gian cắt giảm lần 2: 02 giờ</w:t>
      </w:r>
    </w:p>
    <w:p>
      <w:r>
        <w:t>Tổng số thời gian cắt giảm đạt: 04 giờ đạt 10%</w:t>
      </w:r>
    </w:p>
    <w:p>
      <w:r>
        <w:t>Dịch vụ công trực tuyến toàn trình</w:t>
      </w:r>
    </w:p>
    <w:p>
      <w:r>
        <w:t>Bước thực hiện</w:t>
      </w:r>
    </w:p>
    <w:p>
      <w:r>
        <w:t>Đơn vị thực hiện</w:t>
      </w:r>
    </w:p>
    <w:p>
      <w:r>
        <w:t>Trách nhiệm thực hiện</w:t>
      </w:r>
    </w:p>
    <w:p>
      <w:r>
        <w:t>Nội dung thực hiện</w:t>
      </w:r>
    </w:p>
    <w:p>
      <w:r>
        <w:t>Thời gian   36 giờ</w:t>
      </w:r>
    </w:p>
    <w:p>
      <w:r>
        <w:t>Biểu mẫu/Kết quả</w:t>
      </w:r>
    </w:p>
    <w:p>
      <w:r>
        <w:t>Bước 1</w:t>
      </w:r>
    </w:p>
    <w:p>
      <w:r>
        <w:t>Trung tâm Phục vụ hành chính công</w:t>
      </w:r>
    </w:p>
    <w:p>
      <w:r>
        <w:t>Chuyên viên</w:t>
      </w:r>
    </w:p>
    <w:p>
      <w:r>
        <w:t>1. Trung tâm Phục vụ hành chính công tiếp nhận hồ sơ, kiểm tra, hướng dẫn tiếp nhận hồ sơ trực tuyến hoặc trực tiếp (đối với tổ chức, cá nhân không đủ điều kiện cơ sơ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Vận tải in phiếu tiếp nhận và hẹn trả kết quả giao cho tổ chức, cá nhân.</w:t>
      </w:r>
    </w:p>
    <w:p>
      <w:r>
        <w:t>4. In phiếu bàn giao hồ sơ từ Trung tâm PVHCC về Sở Giao thông vận tải (ký số gửi Bưu điện chuyển về Sở)</w:t>
      </w:r>
    </w:p>
    <w:p>
      <w:r>
        <w:t>Hồ sơ gồm:</w:t>
      </w:r>
    </w:p>
    <w:p>
      <w:r>
        <w:t>- Văn bản đề nghị thẩm định thiết kế theo mẫu (Bản chính; hoặc biểu mẫu điện tử đối với trường hợp nộp hồ sơ qua hệ thống dịch vụ công trực tuyến);</w:t>
      </w:r>
    </w:p>
    <w:p>
      <w:r>
        <w:t>- Hồ sơ thiết kế (02 bộ đối với trường hợp nộp hồ sơ trực tiếp tại trụ sở cơ quan thẩm định thiết kế hoặc qua hệ thống bưu chính; hoặc 01 hồ sơ dạng điện tử đối với trường hợp nộp hồ sơ qua hệ thống dịch vụ công trực tuyến), hồ sơ thiết kế xe cơ giới cải tạo bao gồm:</w:t>
      </w:r>
    </w:p>
    <w:p>
      <w:r>
        <w:t>+ Thuyết minh thiết kế kỹ thuật xe cơ giới theo quy định (Bản chính đối với trường hợp nộp trực tiếp hoặc nộp qua hệ thống bưu chính; hoặc tài liệu dạng điện tử đối với trường hợp nộp qua hệ thống dịch vụ công trực tuyến);</w:t>
      </w:r>
    </w:p>
    <w:p>
      <w:r>
        <w:t>+ Bản vẽ kỹ thuật theo quy định (Bản chính đối với trường hợp nộp trực tiếp hoặc nộp qua hệ thống bưu chính; hoặc tài liệu dạng điện tử đối với trường hợp nộp qua hệ thống dịch vụ công trực tuyến).</w:t>
      </w:r>
    </w:p>
    <w:p>
      <w:r>
        <w:t>- Tài liệu thông số, tính năng kỹ thuật của xe cơ giới cải tạo và các tổng thành, hệ thống cải tạo, thay thế (Bản sao có xác nhận của đơn vị thiết kế hoặc bản sao điện tử đối với trường hợp nộp hồ sơ qua hệ thống dịch vụ công trực tuyến);</w:t>
      </w:r>
    </w:p>
    <w:p>
      <w:r>
        <w:t>- Một trong các giấy tờ sau: Giấy Đăng ký xe ô tô; Phiếu sang tên, di chuyển (đối với trường hợp đang làm thủ tục sang tên, di chuyển); Giấy chứng nhận chất lượng an toàn kỹ thuật và bảo vệ môi trường xe cơ giới nhập khẩu hoặc giấy tờ chứng nhận đã hoàn thành thủ tục nhập khẩu (đối với xe cơ giới đã qua sử dụng được phép nhập khẩu, chưa có biển số đăng ký) (Bản sao có xác nhận của đơn vị thiết kế hoặc bản sao điện tử đối với trường hợp nộp hồ sơ qua hệ thống dịch vụ công trực tuyến).</w:t>
      </w:r>
    </w:p>
    <w:p>
      <w:r>
        <w:t>Số bộ hồ sơ:  01 bộ.</w:t>
      </w:r>
    </w:p>
    <w:p>
      <w:r>
        <w:t>02 giờ</w:t>
      </w:r>
    </w:p>
    <w:p>
      <w:r>
        <w:t>Mẫu 01, 02, 03, 04, 05, 06</w:t>
      </w:r>
    </w:p>
    <w:p>
      <w:r>
        <w:t>Bước 2</w:t>
      </w:r>
    </w:p>
    <w:p>
      <w:r>
        <w:t>Phòng Vận tải Sở GTVT</w:t>
      </w:r>
    </w:p>
    <w:p>
      <w:r>
        <w:t>Trưởng phòng</w:t>
      </w:r>
    </w:p>
    <w:p>
      <w:r>
        <w:t>Duyệt hồ sơ chuyển chuyên viên xử lý</w:t>
      </w:r>
    </w:p>
    <w:p>
      <w:r>
        <w:t>04 giờ</w:t>
      </w:r>
    </w:p>
    <w:p>
      <w:r>
        <w:t>Mẫu 04, 05</w:t>
      </w:r>
    </w:p>
    <w:p>
      <w:r>
        <w:t>Chuyên viên</w:t>
      </w:r>
    </w:p>
    <w:p>
      <w:r>
        <w:t>- Xử lý, thẩm định hồ sơ.</w:t>
      </w:r>
    </w:p>
    <w:p>
      <w:r>
        <w:t>- Trình lãnh đạo phòng phê duyệt.</w:t>
      </w:r>
    </w:p>
    <w:p>
      <w:r>
        <w:t>16 giờ</w:t>
      </w:r>
    </w:p>
    <w:p>
      <w:r>
        <w:t>Mẫu 02, 04, 05</w:t>
      </w:r>
    </w:p>
    <w:p>
      <w:r>
        <w:t>Trưởng phòng</w:t>
      </w:r>
    </w:p>
    <w:p>
      <w:r>
        <w:t>Trưởng phòng xét duyệt, trình Lãnh đạo Sở phê duyệt.</w:t>
      </w:r>
    </w:p>
    <w:p>
      <w:r>
        <w:t>04 giờ</w:t>
      </w:r>
    </w:p>
    <w:p>
      <w:r>
        <w:t>Mẫu 04, 05,</w:t>
      </w:r>
    </w:p>
    <w:p>
      <w:r>
        <w:t>Bước 3</w:t>
      </w:r>
    </w:p>
    <w:p>
      <w:r>
        <w:t>Văn phòng Sở GTVT</w:t>
      </w:r>
    </w:p>
    <w:p>
      <w:r>
        <w:t>Phó Giám đốc Sở</w:t>
      </w:r>
    </w:p>
    <w:p>
      <w:r>
        <w:t>Phê duyệt kết quả TTHC</w:t>
      </w:r>
    </w:p>
    <w:p>
      <w:r>
        <w:t>06 giờ</w:t>
      </w:r>
    </w:p>
    <w:p>
      <w:r>
        <w:t>Mẫu 04, 05</w:t>
      </w:r>
    </w:p>
    <w:p>
      <w:r>
        <w:t>Văn thư</w:t>
      </w:r>
    </w:p>
    <w:p>
      <w:r>
        <w:t>- Bộ phận Văn thư Sở lưu hồ sơ và xác nhận trên phần mềm;</w:t>
      </w:r>
    </w:p>
    <w:p>
      <w:r>
        <w:t>- Chuyển hồ sơ cho Trung tâm Phục vụ hành chính công</w:t>
      </w:r>
    </w:p>
    <w:p>
      <w:r>
        <w:t>04 giờ</w:t>
      </w:r>
    </w:p>
    <w:p>
      <w:r>
        <w:t>Mẫu 04, 05</w:t>
      </w:r>
    </w:p>
    <w:p>
      <w:r>
        <w:t>Bước 4</w:t>
      </w:r>
    </w:p>
    <w:p>
      <w:r>
        <w:t>Trung tâm Phục vụ hành chính công</w:t>
      </w:r>
    </w:p>
    <w:p>
      <w:r>
        <w:t>Chuyên viên</w:t>
      </w:r>
    </w:p>
    <w:p>
      <w:r>
        <w:t>Thông báo cho tổ chức và cá nhân đến nhận kết quả, Trả kết quả trực tiếp hoặc qua bưu điện cho tổ chức, cá nhân và xác nhận vào sổ theo dõi hồ sơ.</w:t>
      </w:r>
    </w:p>
    <w:p>
      <w:r>
        <w:t>Mẫu 01,04, 05, 06</w:t>
      </w:r>
    </w:p>
    <w:p>
      <w:r>
        <w:t>B. THỦ TỤC THỰC HIỆN TẠI ĐƠN VỊ LĨNH VỰC ĐĂNG KIỂM</w:t>
      </w:r>
    </w:p>
    <w:p>
      <w:r>
        <w:t>1. Tên TTHC: Cấp Giấy chứng nhận chất lượng an toàn kỹ thuật và bảo vệ môi trường xe cơ giới cải tạo</w:t>
      </w:r>
    </w:p>
    <w:p>
      <w:r>
        <w:t>Mã số TTHC:  1.005018.H42</w:t>
      </w:r>
    </w:p>
    <w:p>
      <w:r>
        <w:t>Thời gian giải quyết: 03 ngày làm việc x 8 giờ = 24 giờ làm việc</w:t>
      </w:r>
    </w:p>
    <w:p>
      <w:r>
        <w:t>Bước thực hiện</w:t>
      </w:r>
    </w:p>
    <w:p>
      <w:r>
        <w:t>Đơn vị   thực hiện</w:t>
      </w:r>
    </w:p>
    <w:p>
      <w:r>
        <w:t>Trách nhiệm thực hiện</w:t>
      </w:r>
    </w:p>
    <w:p>
      <w:r>
        <w:t>Nội dung thực hiện</w:t>
      </w:r>
    </w:p>
    <w:p>
      <w:r>
        <w:t>Thời gian   24 giờ</w:t>
      </w:r>
    </w:p>
    <w:p>
      <w:r>
        <w:t>Biểu mẫu   /Kết quả</w:t>
      </w:r>
    </w:p>
    <w:p>
      <w:r>
        <w:t>Bước 1</w:t>
      </w:r>
    </w:p>
    <w:p>
      <w:r>
        <w:t>Đơn vị đăng kiểm phương tiện cơ giới</w:t>
      </w:r>
    </w:p>
    <w:p>
      <w:r>
        <w:t>Bộ phận Tiếp nhận và trả kết quả</w:t>
      </w:r>
    </w:p>
    <w:p>
      <w:r>
        <w:t>Bộ phận tiếp nhận và trả kết quả tiếp nhận văn bản (hồ sơ) kiểm tra, hướng dẫn, tiếp nhận hồ sơ, phân loại theo quy định, quét (scan) và cập nhật, lưu trữ hồ sơ vào phần mềm. Chuyển hồ sơ bộ phận Đăng kiểm.</w:t>
      </w:r>
    </w:p>
    <w:p>
      <w:r>
        <w:t>Hồ sơ gồm:</w:t>
      </w:r>
    </w:p>
    <w:p>
      <w:r>
        <w:t>- Văn bản đề nghị nghiệm thu xe cơ giới cải tạo theo mẫu;</w:t>
      </w:r>
    </w:p>
    <w:p>
      <w:r>
        <w:t>- Thiết kế đã được thẩm định bản chính hoặc thiết kế đã được thẩm định bản điện tử (đối với kết quả thẩm định thiết kế được trả thông qua hệ thống dịch vụ công trực tuyến). Đối với trường hợp miễn thiết kế quy định tại khoản 3, khoản 4 và khoản 6 Điều 6 của Thông tư 85/2014/TT-BGTVT phải có bản vẽ tổng thể xe cơ giới sau cải tạo do cơ sở cải tạo lập;</w:t>
      </w:r>
    </w:p>
    <w:p>
      <w:r>
        <w:t>- Ảnh tổng thể chụp góc khoảng 45 độ phía trước và phía sau góc đối diện của xe cơ giới sau cải tạo; ảnh chụp chi tiết các hệ thống, tổng thành cải tạo;</w:t>
      </w:r>
    </w:p>
    <w:p>
      <w:r>
        <w:t>- Biên bản nghiệm thu xuất xưởng xe cơ giới cải tạo;</w:t>
      </w:r>
    </w:p>
    <w:p>
      <w:r>
        <w:t>- Bảng kê các tổng thành, hệ thống thay thế mới theo mẫu;</w:t>
      </w:r>
    </w:p>
    <w:p>
      <w:r>
        <w:t>- Bản sao có xác nhận của cơ sở cải tạo các tài liệu thông số, tính năng kỹ thuật của xe cơ giới cải tạo và các tổng thành, hệ thống cải tạo, thay thế và tài liệu xác nhận nguồn gốc của các hệ thống, tổng thành cải tạo;</w:t>
      </w:r>
    </w:p>
    <w:p>
      <w:r>
        <w:t>- Giấy chứng nhận chất lượng, an toàn kỹ thuật đối với cần cẩu, xi téc chở hàng nguy hiểm, xi téc chở khí nén, khí hóa lỏng và các thiết bị chuyên dùng theo quy định (Đối với các xe cơ giới cải tạo có cùng nhãn hiệu, số loại, thông số kỹ thuật và do cùng một cơ sở cải tạo thi công thì được sử dụng cùng một thiết kế, việc nghiệm thu do cùng một cơ quan nghiệm thu thực hiện thì không phải nộp thành phần hồ sơ này);</w:t>
      </w:r>
    </w:p>
    <w:p>
      <w:r>
        <w:t>- Văn bản của cơ quan thẩm định thiết kế về việc đồng ý cho sử dụng thiết kế đã được thẩm định để thi công cải tạo (đối với các xe cơ giới cải tạo có cùng nhãn hiệu, số loại, thông số kỹ thuật và do cùng một cơ sở cải tạo thi công thì được sử dụng cùng một thiết kế, việc nghiệm thu do cùng một cơ quan nghiệm thu thực hiện).</w:t>
      </w:r>
    </w:p>
    <w:p>
      <w:r>
        <w:t>Số bộ hồ sơ: 01</w:t>
      </w:r>
    </w:p>
    <w:p>
      <w:r>
        <w:t>04 giờ</w:t>
      </w:r>
    </w:p>
    <w:p>
      <w:r>
        <w:t>Mẫu 01,02,03,04,05, 06</w:t>
      </w:r>
    </w:p>
    <w:p>
      <w:r>
        <w:t>Bước 2</w:t>
      </w:r>
    </w:p>
    <w:p>
      <w:r>
        <w:t>Đơn vị Đăng kiểm phương tiện cơ giới</w:t>
      </w:r>
    </w:p>
    <w:p>
      <w:r>
        <w:t>Đăng kiểm viên</w:t>
      </w:r>
    </w:p>
    <w:p>
      <w:r>
        <w:t>Tiến hành nghiệm thu xe cơ giới cải tạo.</w:t>
      </w:r>
    </w:p>
    <w:p>
      <w:r>
        <w:t>Nếu kết quả nghiệm thu đạt yêu cầu thì dự thảo Giấy chứng nhận cải tạo. Trường hợp không cấp, dự thảo văn bản thông báo nêu rõ lý do.</w:t>
      </w:r>
    </w:p>
    <w:p>
      <w:r>
        <w:t>Chuyển lãnh đạo Đơn vị Đăng kiểm phương tiện cơ giới phê duyệt kết quả.</w:t>
      </w:r>
    </w:p>
    <w:p>
      <w:r>
        <w:t>16 giờ</w:t>
      </w:r>
    </w:p>
    <w:p>
      <w:r>
        <w:t>Mẫu 02,04, 05</w:t>
      </w:r>
    </w:p>
    <w:p>
      <w:r>
        <w:t>Giám đốc, Phó Giám đốc đơn vị Đăng kiểm phương tiện cơ giới</w:t>
      </w:r>
    </w:p>
    <w:p>
      <w:r>
        <w:t>Phê duyệt kết quả giải quyết TTHC</w:t>
      </w:r>
    </w:p>
    <w:p>
      <w:r>
        <w:t>04 giờ</w:t>
      </w:r>
    </w:p>
    <w:p>
      <w:r>
        <w:t>Mẫu 04, 05</w:t>
      </w:r>
    </w:p>
    <w:p>
      <w:r>
        <w:t>Bước 3</w:t>
      </w:r>
    </w:p>
    <w:p>
      <w:r>
        <w:t>Đơn vị Đăng kiểm phương tiện cơ giới</w:t>
      </w:r>
    </w:p>
    <w:p>
      <w:r>
        <w:t>Bộ phận Tiếp nhận và Trả kết quả</w:t>
      </w:r>
    </w:p>
    <w:p>
      <w:r>
        <w:t>Thông báo cho tổ chức và cá nhân đến nhận kết quả,</w:t>
      </w:r>
    </w:p>
    <w:p>
      <w:r>
        <w:t>Trả kết quả trực tiếp hoặc qua bưu điện cho tổ chức, cá nhân và kết thúc trên phần mềm.</w:t>
      </w:r>
    </w:p>
    <w:p>
      <w:r>
        <w:t>Mẫu 04, 05; 06</w:t>
      </w:r>
    </w:p>
    <w:p>
      <w:r>
        <w:t>PHỤ LỤC II</w:t>
      </w:r>
    </w:p>
    <w:p>
      <w:r>
        <w:t>DANH MỤC QUY TRÌNH NỘI BỘ GIẢI QUYẾT THỦ TỤC HÀNH CHÍNH BÃI BỎ THUỘC THẨM QUYỀN GIẢI QUYẾT CỦA SỞ GIAO THÔNG VẬN TẢI NINH BÌNH</w:t>
      </w:r>
    </w:p>
    <w:p>
      <w:r>
        <w:t>( Ban hành kèm theo Quyết định số 178/QĐ-UBND ngày 08/02/2024 của Chủ tịch Ủy ban nhân dân tỉnh Ninh Bình )</w:t>
      </w:r>
    </w:p>
    <w:p>
      <w:r>
        <w:t>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I</w:t>
      </w:r>
    </w:p>
    <w:p>
      <w:r>
        <w:t>LĨNH VỰC ĐƯỜNG SẮT</w:t>
      </w:r>
    </w:p>
    <w:p>
      <w:r>
        <w:t>1</w:t>
      </w:r>
    </w:p>
    <w:p>
      <w:r>
        <w:t>1.005126.H42</w:t>
      </w:r>
    </w:p>
    <w:p>
      <w:r>
        <w:t>Cấp giấy phép xây dựng, cải tạo, nâng cấp đường ngang</w:t>
      </w:r>
    </w:p>
    <w:p>
      <w:r>
        <w:t>Nội dung của thủ tục hành chính được sửa đổi, bổ sung theo Quyết định số 1427/QĐ-BGTVT ngày 08/11/2023 của Bộ trưởng Bộ Giao thông vận tải về việc công bố thủ tục hành chính được sửa đổi, bổ sung trong lĩnh vực đường sắt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2</w:t>
      </w:r>
    </w:p>
    <w:p>
      <w:r>
        <w:t>1.000294.H42</w:t>
      </w:r>
    </w:p>
    <w:p>
      <w:r>
        <w:t>Bãi bỏ đường ngang</w:t>
      </w:r>
    </w:p>
    <w:p>
      <w:r>
        <w:t>Nội dung của thủ tục hành chính được sửa đổi, bổ sung theo Quyết định số 1427/QĐ-BGTVT ngày 08/11/2023 của Bộ trưởng Bộ Giao thông vận tải về việc công bố thủ tục hành chính được sửa đổi, bổ sung trong lĩnh vực đường sắt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3</w:t>
      </w:r>
    </w:p>
    <w:p>
      <w:r>
        <w:t>1.005058.H42</w:t>
      </w:r>
    </w:p>
    <w:p>
      <w:r>
        <w:t>Gia hạn giấy phép xây dựng, cải tạo, nâng cấp đường ngang</w:t>
      </w:r>
    </w:p>
    <w:p>
      <w:r>
        <w:t>Nội dung của thủ tục hành chính được sửa đổi, bổ sung theo Quyết định số 1427/QĐ-BGTVT ngày 08/11/2023 của Bộ trưởng Bộ Giao thông vận tải về việc công bố thủ tục hành chính được sửa đổi, bổ sung trong lĩnh vực đường sắt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4</w:t>
      </w:r>
    </w:p>
    <w:p>
      <w:r>
        <w:t>1.005134.H42</w:t>
      </w:r>
    </w:p>
    <w:p>
      <w:r>
        <w:t>Cấp giấy phép xây dựng công trình thiết yếu trong phạm vi đất dành cho đường sắt</w:t>
      </w:r>
    </w:p>
    <w:p>
      <w:r>
        <w:t>Nội dung của thủ tục hành chính được sửa đổi, bổ sung theo Quyết định số 1427/QĐ-BGTVT ngày 08/11/2023 của Bộ trưởng Bộ Giao thông vận tải về việc công bố thủ tục hành chính được sửa đổi, bổ sung trong lĩnh vực đường sắt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5</w:t>
      </w:r>
    </w:p>
    <w:p>
      <w:r>
        <w:t>1.005123.H42</w:t>
      </w:r>
    </w:p>
    <w:p>
      <w:r>
        <w:t>Gia hạn giấy phép xây dựng công trình thiết yếu trong phạm vi đất dành cho đường sắt</w:t>
      </w:r>
    </w:p>
    <w:p>
      <w:r>
        <w:t>Nội dung của thủ tục hành chính được sửa đổi, bổ sung theo Quyết định số 1427/QĐ-BGTVT ngày 08/11/2023 của Bộ trưởng Bộ Giao thông vận tải về việc công bố thủ tục hành chính được sửa đổi, bổ sung trong lĩnh vực đường sắt thuộc phạm vi chức năng quản lý của Bộ Giao thông vận tải</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II</w:t>
      </w:r>
    </w:p>
    <w:p>
      <w:r>
        <w:t>LĨNH VỰC ĐĂNG KIỂM</w:t>
      </w:r>
    </w:p>
    <w:p>
      <w:r>
        <w:t>1</w:t>
      </w:r>
    </w:p>
    <w:p>
      <w:r>
        <w:t>1.001001.H42</w:t>
      </w:r>
    </w:p>
    <w:p>
      <w:r>
        <w:t>Cấp giấy chứng nhận thẩm định thiết kế xe cơ giới cải tạo</w:t>
      </w:r>
    </w:p>
    <w:p>
      <w:r>
        <w:t>Thông tư số 43/2023/TT-BGTVT ngày 29 tháng 12 năm 2023 của Bộ trưởng Bộ Giao thông vận tải sửa đổi, bổ sung một số điều của Thông tư số 85/2014/TTBGTVT ngày 31 tháng 12 năm 2014 của Bộ trưởng Bộ Giao thông vận tải quy định về cải tạo phương tiện giao thông cơ giới đường bộ, Thông tư số 42/2018/TTBGTVT ngày 30 tháng 7 năm 2018 và Thông tư số 16/2022/TT-BGTVT ngày 30 tháng 8 năm 2022 của Bộ trưởng Bộ Giao thông vận tải sửa đổi, bổ sung một số Điều của các Thông tư trong lĩnh vực đăng kiểm</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r>
        <w:t>2</w:t>
      </w:r>
    </w:p>
    <w:p>
      <w:r>
        <w:t>1.005018.H42</w:t>
      </w:r>
    </w:p>
    <w:p>
      <w:r>
        <w:t>Cấp giấy chứng nhận chất lượng an toàn kỹ thuật và bảo vệ môi trường xe cơ giới cải tạo</w:t>
      </w:r>
    </w:p>
    <w:p>
      <w:r>
        <w:t>Thông tư số 43/2023/TT-BGTVT ngày 29 tháng 12 năm 2023 của Bộ trưởng Bộ Giao thông vận tải sửa đổi, bổ sung một số điều của Thông tư số 85/2014/TTBGTVT ngày 31 tháng 12 năm 2014 của Bộ trưởng Bộ Giao thông vận tải quy định về cải tạo phương tiện giao thông cơ giới đường bộ, Thông tư số 42/2018/TTBGTVT ngày 30 tháng 7 năm 2018 và Thông tư số 16/2022/TT-BGTVT ngày 30 tháng 8 năm 2022 của Bộ trưởng Bộ Giao thông vận tải sửa đổi, bổ sung một số Điều của các Thông tư trong lĩnh vực đăng kiểm</w:t>
      </w:r>
    </w:p>
    <w:p>
      <w:r>
        <w:t>Thủ tục hành chính này ban hành tại Quyết định số 252QĐ-UBND ngày 30/3/2023 của Chủ tịch UBND tỉnh về việc Phê duyệt Quy trình nội bộ giải quyết thủ tục hành chính thuộc thẩm quyền giải quyết của Sở Giao thông vận tải, UBND cấp huyên,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