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1774/QĐ-UBND năm 2023 phê duyệt Quy trình nội bộ trong giải quyết thủ tục hành chính trong lĩnh vực an toàn, vệ sinh lao động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1774/QĐ-UBND</w:t>
      </w:r>
    </w:p>
    <w:p>
      <w:r>
        <w:t>An Giang, ngày 03 tháng 11 năm 2023</w:t>
      </w:r>
    </w:p>
    <w:p>
      <w:r>
        <w:t>QUYẾT ĐỊNH</w:t>
      </w:r>
    </w:p>
    <w:p>
      <w:r>
        <w:t>VỀ VIỆC PHÊ DUYỆT QUY TRÌNH NỘI BỘ TRONG GIẢI QUYẾT THỦ TỤC HÀNH CHÍNH TRONG LĨNH VỰC AN TOÀN, VỆ SINH LAO ĐỘNG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1692/QĐ-UBND ngày 20 tháng 10 năm 2023 của Chủ tịch Ủy ban nhân dân tỉnh An Giang về việc công bố Danh mục thủ tục hành chính sửa đổi, bổ sung trong lĩnh vực an toàn, vệ sinh lao động thuộc phạm vi chức năng quản lý nhà nước của Sở Lao động - Thương binh và Xã hội.</w:t>
      </w:r>
    </w:p>
    <w:p>
      <w:r>
        <w:t>Theo đề nghị của Giám đốc Sở Lao động - Thương binh và Xã hội tỉnh An   Giang tại Tờ trình số 3344/TTr-SLĐTBXH ngày 30 tháng 10 năm 2023.</w:t>
      </w:r>
    </w:p>
    <w:p>
      <w:r>
        <w:t>QUYẾT ĐỊNH:</w:t>
      </w:r>
    </w:p>
    <w:p>
      <w:r>
        <w:t>Điều 1.  Phê duyệt kèm theo Quyết định này Quy trình nội bộ trong giải quyết thủ tục hành chính trong lĩnh vực an toàn, vệ sinh lao động thuộc phạm vi chức năng quản lý nhà nước của Sở Lao động - Thương binh và Xã hội tỉnh An Giang.</w:t>
      </w:r>
    </w:p>
    <w:p>
      <w:r>
        <w:t>Điều 2.  Quyết định này có hiệu lực kể từ ngày ký.</w:t>
      </w:r>
    </w:p>
    <w:p>
      <w:r>
        <w:t>Thay thế quy trình nội bộ số 1 phần I lục lục 1 ban hành kèm theo Quyết định số 325/QĐ-UBND ngày 18 tháng 02 năm 2020 của Chủ tịch Ủy ban nhân dân tỉnh về việc phê duyệt quy trình nội bộ trong giải quyết thủ tục hành chính thuộc thẩm quyền giải quyết và phạm quy quản lý của Sở Lao động - Thương binh và Xã hội tỉnh An Giang.</w:t>
      </w:r>
    </w:p>
    <w:p>
      <w:r>
        <w:t>Giao Sở Lao động - Thương binh và Xã hội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TT. UBND tỉnh;</w:t>
      </w:r>
    </w:p>
    <w:p>
      <w:r>
        <w:t>- Sở, ban, ngành tỉnh;</w:t>
      </w:r>
    </w:p>
    <w:p>
      <w:r>
        <w:t>- UBND các huyện, thị xã, thành phố;</w:t>
      </w:r>
    </w:p>
    <w:p>
      <w:r>
        <w:t>- VP. UBND tỉnh: LĐVP, P.TH;</w:t>
      </w:r>
    </w:p>
    <w:p>
      <w:r>
        <w:t>- Trung tâm Phục vụ hành chính công;</w:t>
      </w:r>
    </w:p>
    <w:p>
      <w:r>
        <w:t>- Website tỉnh;</w:t>
      </w:r>
    </w:p>
    <w:p>
      <w:r>
        <w:t>- Lưu: VT, TH.</w:t>
      </w:r>
    </w:p>
    <w:p>
      <w:r>
        <w:t>CHỦ TỊCH</w:t>
      </w:r>
    </w:p>
    <w:p>
      <w:r>
        <w:t>Nguyễn Thanh Bình</w:t>
      </w:r>
    </w:p>
    <w:p>
      <w:r>
        <w:t>PHỤ LỤC</w:t>
      </w:r>
    </w:p>
    <w:p>
      <w:r>
        <w:t>QUY TRÌNH NỘI BỘ TRONG GIẢI QUYẾT THỦ TỤC HÀNH CHÍNH TRONG LĨNH VỰC AN TOÀN, VỆ SINH LAO ĐỘNG THUỘC PHẠM VI CHỨC NĂNG QUẢN LÝ NHÀ NƯỚC CỦA SỞ LAO ĐỘNG - THƯƠNG BINH VÀ XÃ HỘI TỈNH AN GIANG</w:t>
      </w:r>
    </w:p>
    <w:p>
      <w:r>
        <w:t>(Ban hành kèm theo Quyết định số 1774/QĐ-UBND ngày 03/11/2023   của Chủ tịch UBND tỉnh An Giang)</w:t>
      </w:r>
    </w:p>
    <w:p>
      <w:r>
        <w:t>1. Khai báo với Sở Lao động - Thương binh và Xã hội địa phương khi đưa vào sử dụng các loại máy, thiết bị, vật tư có yêu cầu nghiêm ngặt về an toàn lao động.</w:t>
      </w:r>
    </w:p>
    <w:p>
      <w:r>
        <w:t>SỞ LAO ĐỘNG - THƯƠNG BINH VÀ XÃ HỘI</w:t>
      </w:r>
    </w:p>
    <w:p>
      <w:r>
        <w:t>QUY TRÌNH</w:t>
      </w:r>
    </w:p>
    <w:p>
      <w:r>
        <w:t>Mã hiệu:</w:t>
      </w:r>
    </w:p>
    <w:p>
      <w:r>
        <w:t>QT-</w:t>
      </w:r>
    </w:p>
    <w:p>
      <w:r>
        <w:t>Thủ tục khai với Sở Lao động - Thương binh và Xã hội địa phương khi đưa vào sử dụng các loại máy, thiết bị, vật tư có yêu cầu nghiêm ngặt về an toàn lao động</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Khai báo với Sở Lao động - Thương binh và Xã hội tại địa phương trong khoảng thời gian 30 ngày trước hoặc sau khi đưa vào sử dụng các loại máy, thiết bị, vật tư có yêu cầu nghiêm ngặt về an toàn lao động, trừ pháp luật chuyên ngành có quy định khác.</w:t>
      </w:r>
    </w:p>
    <w:p>
      <w:r>
        <w:t>2. PHẠM VI</w:t>
      </w:r>
    </w:p>
    <w:p>
      <w:r>
        <w:t>Người sử dụng lao động, người lao động theo quy định tại Điều 2 Luật an toàn, vệ sinh lao động.</w:t>
      </w:r>
    </w:p>
    <w:p>
      <w:r>
        <w:t>Đơn vị sự nghiệp, doanh nghiệp và các tổ chức, cá nhân khác có liên quan đến hoạt động kiểm định kỹ thuật an toàn lao động.</w:t>
      </w:r>
    </w:p>
    <w:p>
      <w:r>
        <w:t>3. TÀI LIỆU VIỆN DẪN</w:t>
      </w:r>
    </w:p>
    <w:p>
      <w:r>
        <w:t>Các văn bản pháp quy liên quan đề cập tại mục 5.1</w:t>
      </w:r>
    </w:p>
    <w:p>
      <w:r>
        <w:t>4. ĐỊNH NGHĨA/VIẾT TẮT</w:t>
      </w:r>
    </w:p>
    <w:p>
      <w:r>
        <w:t>5. NỘI DUNG QUY TRÌNH</w:t>
      </w:r>
    </w:p>
    <w:p>
      <w:r>
        <w:t>5 .1</w:t>
      </w:r>
    </w:p>
    <w:p>
      <w:r>
        <w:t>C ơ  s ở p h  á p  l  ý :</w:t>
      </w:r>
    </w:p>
    <w:p>
      <w:r>
        <w:t>- Căn   cứ    L  u  ậ t    a n    t  o  à  n ,  v ệ  s  i  n h   l a o    đ  ộn g    ng ày   25   t h  á  n g   6    n ăm   2 01  5 ;</w:t>
      </w:r>
    </w:p>
    <w:p>
      <w:r>
        <w:t>-   C ă n   cứ    Ng  h ị    đị  n h    s ố    4  4/  2  01  6/  N  Đ -CP    ng ày  15  /  5  /2  0  1 6   c ủ a    C  h  í  n h    ph ủ  qu y  đ  ị  n h   c h i    t  i ết    m  ộ t    s ố    đ  i ều    c  ủ a    l  u ật    a n    t  o  à  n ,    v ệ  s  in h    l  a o    đ  ộn g    v ề    h  o  ạ t  đ  ộn g    k  i ểm    đị  n h    k ỹ    th  u ật   an    t  o  à n    l  a o    đ  ộn  g ,    hu  ấ n    l  u  y ện    a n    to  à  n ,    v ệ    sin h  l ao    đ  ộ  n g    v à  q  u  a n   tr ắ c  m  ô i   trư ờ  n g    l  a o    đ  ộ  ng ;</w:t>
      </w:r>
    </w:p>
    <w:p>
      <w:r>
        <w:t>-   Căn   cứ    N  g  h ị  đ  ịn h  4  /2  0  2  3/  N  Đ -CP  n  g ày  1  3/  0  2  /  20  2 3   c ủ a   C hín h    ph ủ    v ề  vi  ệ c    s  ử a    đ  ổi ,  b ổ    su  n g    m  ộ t    s ố    đ  i ều   c ủ a   các  n  gh ị    đị  n h    l  i ên    q  u  a n    đ ến    đ  i  ề u  ki  ệ n    đ ầu    t ư  ki  n h    d  o  a  n h    v à    th ủ    t  ụ c    h  à  n h    c  h  í  n h    th  u  ộ c    p  h ạm    v i    qu  ả n    l ý   nhà  n  ư ớc  c  ủ a  b ộ    l ao    đ  ộn g   -  th  ư  ơ  n g    b  i  n h    v à xã    h  ộ i</w:t>
      </w:r>
    </w:p>
    <w:p>
      <w:r>
        <w:t>-   C ă n    c ứ    T  h  ôn g    t ư    s ố    1  6/  2  01  7/  T T-B LĐT B X H    n  g ày  0  8  /  6  /  201 7   c ủ a    B ộ  t r ư ở n g    B ộ    L  a o   đ ộ  n  g -    T  h  ư ơ n g    b  i  n h    v à    X ã    h  ộ i    q  u y    đ  ị  n h    c  h i    t  i  ế t    m  ộ t    s ố  n  ộ i    d  un g    v ề    h  o ạt    độn g    k  i ểm  đ  ị  n h    k ỹ  t  h  u  ậ t   an    t  o àn    l  a o  đ  ộ  n g  đ  ố i  v  ớ i    m  á  y ,  t  h  i  ế t    b  ị ,    v  ậ t   tư    c ó    y êu  c ầu    n  g  h  i êm   n g ặt    v ề  a n    t  o  à n   l a o   đ ộ  ng .</w:t>
      </w:r>
    </w:p>
    <w:p>
      <w:r>
        <w:t>5 .2</w:t>
      </w:r>
    </w:p>
    <w:p>
      <w:r>
        <w:t>Đ  i ều  k  i ện th ự c hiện Thủ   tục hà n h chính</w:t>
      </w:r>
    </w:p>
    <w:p>
      <w:r>
        <w:t>1. Lựa chọn tổ chức hoạt động kiểm định kỹ thuật an toàn lao động để kiểm định lần đầu trước khi đưa vào sử dụng hoặc kiểm định định kỳ trong quá trình sử dụng các loại máy, thiết bị, vật tư có yêu cầu nghiêm ngặt về an toàn lao động; chỉ được đưa vào sử dụng các loại máy, thiết bị, vật tư có yêu cầu nghiêm ngặt về an toàn lao động được kiểm định đạt yêu cầu.</w:t>
      </w:r>
    </w:p>
    <w:p>
      <w:r>
        <w:t>2. Khai báo với Sở Lao động - Thương binh và Xã hội tại địa phương trong khoảng thời gian 30 ngày trước hoặc sau khi đưa vào sử dụng các loại máy, thiết bị, vật tư có yêu cầu nghiêm ngặt về an toàn lao động, trừ pháp luật chuyên ngành có quy định khác.</w:t>
      </w:r>
    </w:p>
    <w:p>
      <w:r>
        <w:t>3. Lưu giữ hồ sơ kỹ thuật an toàn của đối tượng kiểm định theo quy định tại quy chuẩn kỹ thuật quốc gia về an toàn, vệ sinh lao động. Trong trường hợp chuyển nhượng (hoặc cho thuê lại) các đối tượng kiểm định, người bán (hoặc cho thuê lại) phải bàn giao đầy đủ hồ sơ kỹ thuật an toàn cho người mua (hoặc thuê lại).</w:t>
      </w:r>
    </w:p>
    <w:p>
      <w:r>
        <w:t>4. Tạo điều kiện cho tổ chức kiểm định thực hiện kiểm định, chuẩn bị đầy đủ các tài liệu kỹ thuật liên quan đến các đối tượng kiểm định để cung cấp cho kiểm định viên và cử người đại diện chứng kiến quá trình kiểm định.</w:t>
      </w:r>
    </w:p>
    <w:p>
      <w:r>
        <w:t>5. Thực hiện các kiến nghị của tổ chức kiểm định trong việc đảm bảo an toàn trong quá trình sử dụng các đối tượng kiểm định. Không được tiếp tục sử dụng các đối tượng kiểm định có kết quả kiểm định không đạt yêu cầu hoặc quá thời hạn kiểm định.</w:t>
      </w:r>
    </w:p>
    <w:p>
      <w:r>
        <w:t>6. Quản lý, sử dụng, loại bỏ đối tượng kiểm định theo đúng quy định tại các quy chuẩn kỹ thuật quốc gia về an toàn, vệ sinh lao động và theo hướng dẫn của nhà sản xuất.</w:t>
      </w:r>
    </w:p>
    <w:p>
      <w:r>
        <w:t>7. Mẫu công văn khai báo sử dụng máy, thiết bị, vật tư có yêu cầu nghiêm ngặt về an toàn lao động được quy định tại Phụ lục Iđ ban hành kèm theo Nghị định này.</w:t>
      </w:r>
    </w:p>
    <w:p>
      <w:r>
        <w:t>5.3</w:t>
      </w:r>
    </w:p>
    <w:p>
      <w:r>
        <w:t>Thành phần hồ sơ</w:t>
      </w:r>
    </w:p>
    <w:p>
      <w:r>
        <w:t>Bản   chính</w:t>
      </w:r>
    </w:p>
    <w:p>
      <w:r>
        <w:t>Bản sao</w:t>
      </w:r>
    </w:p>
    <w:p>
      <w:r>
        <w:t>Mẫu phiếu khai báo sử dụng đối tượng kiểm định kỹ thuật an toàn lao động quy định của Mẫu số 04 phụ lục II kèm theo Nghị định số 04/2023/NĐ-CP</w:t>
      </w:r>
    </w:p>
    <w:p>
      <w:r>
        <w:t>x</w:t>
      </w:r>
    </w:p>
    <w:p>
      <w:r>
        <w:t>Bản photocopy Phiếu kết quả kiểm định của máy, thiết bị</w:t>
      </w:r>
    </w:p>
    <w:p>
      <w:r>
        <w:t>x</w:t>
      </w:r>
    </w:p>
    <w:p>
      <w:r>
        <w:t>5.4</w:t>
      </w:r>
    </w:p>
    <w:p>
      <w:r>
        <w:t>Số lượng hồ sơ:  01</w:t>
      </w:r>
    </w:p>
    <w:p>
      <w:r>
        <w:t>5.5</w:t>
      </w:r>
    </w:p>
    <w:p>
      <w:r>
        <w:t>Thời gian xử lý:  05 ngày (40 giờ) làm việc</w:t>
      </w:r>
    </w:p>
    <w:p>
      <w:r>
        <w:t>5.6</w:t>
      </w:r>
    </w:p>
    <w:p>
      <w:r>
        <w:t>Nơi tiếp nhận và trả kết quả:  Trung tâm Phục vụ hành chính công tỉnh</w:t>
      </w:r>
    </w:p>
    <w:p>
      <w:r>
        <w:t>5.7</w:t>
      </w:r>
    </w:p>
    <w:p>
      <w:r>
        <w:t>Lệ phí:  không</w:t>
      </w:r>
    </w:p>
    <w:p>
      <w:r>
        <w:t>5.8</w:t>
      </w:r>
    </w:p>
    <w:p>
      <w:r>
        <w:t>Quy trình xử lý công việc:</w:t>
      </w:r>
    </w:p>
    <w:p>
      <w:r>
        <w:t>TT</w:t>
      </w:r>
    </w:p>
    <w:p>
      <w:r>
        <w:t>Trình tự</w:t>
      </w:r>
    </w:p>
    <w:p>
      <w:r>
        <w:t>Trách   nhiệm</w:t>
      </w:r>
    </w:p>
    <w:p>
      <w:r>
        <w:t>Thời   gian</w:t>
      </w:r>
    </w:p>
    <w:p>
      <w:r>
        <w:t>Biểu mẫu/Kết quả</w:t>
      </w:r>
    </w:p>
    <w:p>
      <w:r>
        <w:t>Bước   1</w:t>
      </w:r>
    </w:p>
    <w:p>
      <w:r>
        <w:t>Sau khi lắp đặt, trước khi đưa vào sử dụng lần đầu hoặc khi đưa các đối tượng kiểm định từ tỉnh, thành phố thuộc trung ương khác đến sử dụng, thì phải gửi phiếu khai báo sử dụng thiết bị và bản photo Giấy chứng nhận kết quả kiểm định (lần đầu, bất thường) đến Sở Lao động - Thương binh và Xã hội địa phương nơi sử dụng các đối tượng kiểm định.</w:t>
      </w:r>
    </w:p>
    <w:p>
      <w:r>
        <w:t>Tổ chức, cá nhân</w:t>
      </w:r>
    </w:p>
    <w:p>
      <w:r>
        <w:t>Giờ hành chính</w:t>
      </w:r>
    </w:p>
    <w:p>
      <w:r>
        <w:t>Mẫu số 04 phụ lục II</w:t>
      </w:r>
    </w:p>
    <w:p>
      <w:r>
        <w:t>Bước   2</w:t>
      </w:r>
    </w:p>
    <w:p>
      <w:r>
        <w:t>Bộ phận Tiếp nhận và trả kết quả Sở Lao động - Thương binh và Xã hội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3</w:t>
      </w:r>
    </w:p>
    <w:p>
      <w:r>
        <w:t>Bộ phận Tiếp nhận và trả kết quả Sở Lao động - Thương binh và Xã hội chuyển hồ sơ về Phòng nghiệp vụ: Lao động - Việc làm</w:t>
      </w:r>
    </w:p>
    <w:p>
      <w:r>
        <w:t>Sở LĐTBXH, TTPVHCC</w:t>
      </w:r>
    </w:p>
    <w:p>
      <w:r>
        <w:t>04 giờ</w:t>
      </w:r>
    </w:p>
    <w:p>
      <w:r>
        <w:t>Hồ sơ theo quy định</w:t>
      </w:r>
    </w:p>
    <w:p>
      <w:r>
        <w:t>Bước   4</w:t>
      </w:r>
    </w:p>
    <w:p>
      <w:r>
        <w:t>Chuyên viên Phòng Lao động - Việc làm thẩm định</w:t>
      </w:r>
    </w:p>
    <w:p>
      <w:r>
        <w:t>P.LĐ-VL</w:t>
      </w:r>
    </w:p>
    <w:p>
      <w:r>
        <w:t>16 giờ</w:t>
      </w:r>
    </w:p>
    <w:p>
      <w:r>
        <w:t>Lãnh đạo phòng xem xét, thẩm định</w:t>
      </w:r>
    </w:p>
    <w:p>
      <w:r>
        <w:t>P.LĐ-VL</w:t>
      </w:r>
    </w:p>
    <w:p>
      <w:r>
        <w:t>08 giờ</w:t>
      </w:r>
    </w:p>
    <w:p>
      <w:r>
        <w:t>BGĐ ký giấy xác nhận khai báo cho đối tượng kiểm định đủ điều kiện theo quy định.</w:t>
      </w:r>
    </w:p>
    <w:p>
      <w:r>
        <w:t>BGĐ</w:t>
      </w:r>
    </w:p>
    <w:p>
      <w:r>
        <w:t>08 giờ</w:t>
      </w:r>
    </w:p>
    <w:p>
      <w:r>
        <w:t>Giấy xác nhận</w:t>
      </w:r>
    </w:p>
    <w:p>
      <w:r>
        <w:t>Bước   5</w:t>
      </w:r>
    </w:p>
    <w:p>
      <w:r>
        <w:t>Sở LĐTBXH chuyển kết quả cho TTPVHCC để trả kết quả cho tổ chức, cá nhân đề nghị cấp.</w:t>
      </w:r>
    </w:p>
    <w:p>
      <w:r>
        <w:t>Sở LĐTBXH, TTPVHCC</w:t>
      </w:r>
    </w:p>
    <w:p>
      <w:r>
        <w:t>04 giờ</w:t>
      </w:r>
    </w:p>
    <w:p>
      <w:r>
        <w:t>Giấy xác nhận</w:t>
      </w:r>
    </w:p>
    <w:p>
      <w:r>
        <w:t>6. BIỂU MẪU</w:t>
      </w:r>
    </w:p>
    <w:p>
      <w:r>
        <w:t>TT</w:t>
      </w:r>
    </w:p>
    <w:p>
      <w:r>
        <w:t>Mã hiệu</w:t>
      </w:r>
    </w:p>
    <w:p>
      <w:r>
        <w:t>Tên biểu mẫu</w:t>
      </w:r>
    </w:p>
    <w:p>
      <w:r>
        <w:t>1</w:t>
      </w:r>
    </w:p>
    <w:p>
      <w:r>
        <w:t>04</w:t>
      </w:r>
    </w:p>
    <w:p>
      <w:r>
        <w:t>Mẫu phiếu khai báo sử dụng đối tượng kiểm định</w:t>
      </w:r>
    </w:p>
    <w:p>
      <w:r>
        <w:t>7. HỒ SƠ LƯU</w:t>
      </w:r>
    </w:p>
    <w:p>
      <w:r>
        <w:t>Hồ sơ lưu bao gồm các tài liệu sau:</w:t>
      </w:r>
    </w:p>
    <w:p>
      <w:r>
        <w:t>TT</w:t>
      </w:r>
    </w:p>
    <w:p>
      <w:r>
        <w:t>Tài liệu trong hồ sơ</w:t>
      </w:r>
    </w:p>
    <w:p>
      <w:r>
        <w:t>1</w:t>
      </w:r>
    </w:p>
    <w:p>
      <w:r>
        <w:t>Mẫu phiếu khai báo sử dụng đối tượng kiểm định</w:t>
      </w:r>
    </w:p>
    <w:p>
      <w:r>
        <w:t>2</w:t>
      </w:r>
    </w:p>
    <w:p>
      <w:r>
        <w:t>Bản photo Giấy chứng nhận kết quả kiểm định</w:t>
      </w:r>
    </w:p>
    <w:p>
      <w:r>
        <w:t>Phụ lục 04</w:t>
      </w:r>
    </w:p>
    <w:p>
      <w:r>
        <w:t>MẪU PHIẾU KHAI BÁO SỬ DỤNG ĐỐI TƯỢNG KIỂM ĐỊNH</w:t>
      </w:r>
    </w:p>
    <w:p>
      <w:r>
        <w:t>CỘNG HÒA XÃ HỘI CHỦ NGHĨA VIỆT NAM</w:t>
      </w:r>
    </w:p>
    <w:p>
      <w:r>
        <w:t>Độc lập - Tự do - Hạnh phúc</w:t>
      </w:r>
    </w:p>
    <w:p>
      <w:r>
        <w:t>---------------</w:t>
      </w:r>
    </w:p>
    <w:p>
      <w:r>
        <w:t>PHIẾU KHAI BÁO SỬ DỤNG ĐỐI TƯỢNG KIỂM ĐỊNH</w:t>
      </w:r>
    </w:p>
    <w:p>
      <w:r>
        <w:t>Kính gửi:  Sở Lao động - Thương binh và Xã hội....</w:t>
      </w:r>
    </w:p>
    <w:p>
      <w:r>
        <w:t>(Ghi tên địa phương nơi sử dụng)</w:t>
      </w:r>
    </w:p>
    <w:p>
      <w:r>
        <w:t>I. THÔNG TIN TỔ CHỨC, CÁ NHÂN KHAI BÁO</w:t>
      </w:r>
    </w:p>
    <w:p>
      <w:r>
        <w:t>1. Tên tổ chức, cá nhân:</w:t>
      </w:r>
    </w:p>
    <w:p>
      <w:r>
        <w:t>………………………………………………………………………………</w:t>
      </w:r>
    </w:p>
    <w:p>
      <w:r>
        <w:t>2. Địa chỉ:</w:t>
      </w:r>
    </w:p>
    <w:p>
      <w:r>
        <w:t>……………………………………………………………………………………</w:t>
      </w:r>
    </w:p>
    <w:p>
      <w:r>
        <w:t>3. Điện thoại: …………….………..4. Fax: …………………………………</w:t>
      </w:r>
    </w:p>
    <w:p>
      <w:r>
        <w:t>5. E-mail: ..................</w:t>
      </w:r>
    </w:p>
    <w:p>
      <w:r>
        <w:t>II. NỘI DUNG KHAI BÁO</w:t>
      </w:r>
    </w:p>
    <w:p>
      <w:r>
        <w:t>TT</w:t>
      </w:r>
    </w:p>
    <w:p>
      <w:r>
        <w:t>Tên đối tượng kiểm định</w:t>
      </w:r>
    </w:p>
    <w:p>
      <w:r>
        <w:t>Số lượng</w:t>
      </w:r>
    </w:p>
    <w:p>
      <w:r>
        <w:t>Nơi lắp đặt sử dụng đối tượng kiểm định</w:t>
      </w:r>
    </w:p>
    <w:p>
      <w:r>
        <w:t>(Kèm theo bản phô tô Giấy chứng nhận kết quả kiểm định số: .... do Tổ chức kiểm định.... cấp)</w:t>
      </w:r>
    </w:p>
    <w:p>
      <w:r>
        <w:t>….., ngày.... tháng.... năm....</w:t>
      </w:r>
    </w:p>
    <w:p>
      <w:r>
        <w:t>ĐẠI DIỆN TỔ CHỨC/ CÁ NHÂN   KHAI BÁO</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