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1764/QĐ-UBND năm 2024 phê duyệt 23 quy trình nội bộ (06 quy trình nội bộ mới và 17 quy trình nội bộ được sửa đổi, bổ sung) trong giải quyết thủ tục hành chính lĩnh vực tài nguyên nước thuộc thẩm quyền giải quyết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1764 /QĐ-UBND</w:t>
      </w:r>
    </w:p>
    <w:p>
      <w:r>
        <w:t>Bến Tre, ngày  01  tháng  8  năm 202 4</w:t>
      </w:r>
    </w:p>
    <w:p>
      <w:r>
        <w:t>QUYẾT ĐỊNH</w:t>
      </w:r>
    </w:p>
    <w:p>
      <w:r>
        <w:t>PHÊ DUYỆT 23 QUY TRÌNH NỘI BỘ (06 QUY TRÌNH NỘI BỘ MỚI BAN HÀNH VÀ 17 QUY TRÌNH NỘI BỘ ĐƯỢC SỬA ĐỔI, BỔ SUNG) TRONG GIẢI QUYẾT THỦ TỤC HÀNH CHÍNH LĨNH VỰC TÀI NGUYÊN NƯỚC THUỘC THẨM QUYỀN GIẢI QUYẾT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1518/QĐ-UBND ngày 30 tháng 6 năm 2024 của Ủy ban nhân dân tỉnh về việc công bố danh mục 06 thủ tục hành chính mới ban hành, 17 thủ tục hành chính được sửa đổi, bổ sung và 01 thủ tục hành chính bị bãi bỏ trong lĩnh vực tài nguyên nước thuộc thẩm quyền giải quyết của Sở Tài nguyên và Môi trường trên địa bàn tỉnh Bến Tre;</w:t>
      </w:r>
    </w:p>
    <w:p>
      <w:r>
        <w:t>Theo đề nghị của Giám đốc Sở Tài nguyên và Môi trường tại Tờ trình số 3443/TTr-STNMT ngày 23 tháng 7 năm 2024.</w:t>
      </w:r>
    </w:p>
    <w:p>
      <w:r>
        <w:t>QUYẾT ĐỊNH:</w:t>
      </w:r>
    </w:p>
    <w:p>
      <w:r>
        <w:t>Điều 1.      Phê duyệt kèm theo Quyết định này 23 quy trình nội bộ (06 quy trình nội bộ mới ban hành và 17 quy trình nội bộ được sửa đổi, bổ sung) trong giải quyết thủ tục hành chính lĩnh vực tài nguyên nước thuộc thẩm quyền giải quyết của Sở Tài nguyên và Môi trường tỉnh Bến Tre (Phụ lục kèm theo).</w:t>
      </w:r>
    </w:p>
    <w:p>
      <w:r>
        <w:t>Điều 2.    Quyết định này có hiệu lực thi hành kể từ ngày ký.</w:t>
      </w:r>
    </w:p>
    <w:p>
      <w:r>
        <w:t>1. Bãi bỏ Quyết định số 308/QĐ-UBND ngày 19 tháng 02 năm 2024 của Ủy ban nhân dân tỉnh phê duyệt 17 quy trình nội bộ được sửa đổi, bổ sung trong giải quyết thủ tục hành chính lĩnh vực tài nguyên nước thuộc thẩm quyền tiếp nhận và giải quyết của Sở Tài nguyên và Môi trường trên địa bàn tỉnh Bến Tre.</w:t>
      </w:r>
    </w:p>
    <w:p>
      <w:r>
        <w:t>2. Bãi bỏ Quyết định số 2792/QĐ-UBND ngày 01 tháng 12 năm 2023 của Ủy ban nhân dân tỉnh phê duyệt 01 quy trình nội bộ được sửa đổi, bổ sung trong lĩnh vực tài nguyên nước thuộc thẩm quyền giải quyết của Sở Tài nguyên và Môi trường tỉnh Bến Tre.</w:t>
      </w:r>
    </w:p>
    <w:p>
      <w:r>
        <w:t>Điều 3.    Căn cứ quy trình nội bộ đã được phê duyệt tại Quyết định này, giao Sở Tài nguyên và Môi trường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Văn phòng Ủy ban nhân dân tỉnh, Sở Thông tin và Truyền thông và đơn vị liên quan thiết lập mới và sửa đổi, bổ sung quy trình điện tử trong giải quyết các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4.    Chánh Văn phòng Ủy ban nhân dân tỉnh, Giám đốc Sở Tài nguyên và Môi trường, Giám đốc Sở Thông tin và Truyền thông và các tổ chức, cá nhân có liên quan chịu trách nhiệm thi hành Quyết định này./.</w:t>
      </w:r>
    </w:p>
    <w:p>
      <w:r>
        <w:t>Nơi nhận:</w:t>
      </w:r>
    </w:p>
    <w:p>
      <w:r>
        <w:t>- Như Điều 4;</w:t>
      </w:r>
    </w:p>
    <w:p>
      <w:r>
        <w:t>- Chủ tịch, các PCT UBND tỉnh;</w:t>
      </w:r>
    </w:p>
    <w:p>
      <w:r>
        <w:t>- Các PCVP UBND tỉnh;</w:t>
      </w:r>
    </w:p>
    <w:p>
      <w:r>
        <w:t>- Sở Tài nguyên và Môi trường;</w:t>
      </w:r>
    </w:p>
    <w:p>
      <w:r>
        <w:t>- Sở Thông tin và Truyền thông;</w:t>
      </w:r>
    </w:p>
    <w:p>
      <w:r>
        <w:t>- Phòng KSTT, KT, HC-TC, TTPVHCC;</w:t>
      </w:r>
    </w:p>
    <w:p>
      <w:r>
        <w:t>- Cổng TTĐT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TÀI NGUYÊN VÀ MÔI TRƯỜNG TỈNH BẾN TRE</w:t>
      </w:r>
    </w:p>
    <w:p>
      <w:r>
        <w:t>(Kèm theo Quyết định số 1764/QĐ-UBND ngày 01 tháng 8 năm 2024 của Ủy ban nhân dân tỉnh Bến Tre)</w:t>
      </w:r>
    </w:p>
    <w:p>
      <w:r>
        <w:t>1. Danh mục quy trình nội bộ ban hành mới (06 quy trình)</w:t>
      </w:r>
    </w:p>
    <w:p>
      <w:r>
        <w:t>STT</w:t>
      </w:r>
    </w:p>
    <w:p>
      <w:r>
        <w:t>Tên thủ tục hành chính</w:t>
      </w:r>
    </w:p>
    <w:p>
      <w:r>
        <w:t>Quyết định công bố Danh mục thủ tục hành chính</w:t>
      </w:r>
    </w:p>
    <w:p>
      <w:r>
        <w:t>Quy     trình     số</w:t>
      </w:r>
    </w:p>
    <w:p>
      <w:r>
        <w:t>1</w:t>
      </w:r>
    </w:p>
    <w:p>
      <w:r>
        <w:t>Tạm dừng hiệu lực giấy phép thăm dò nước dưới đất, giấy phép khai thác tài nguyên nước</w:t>
      </w:r>
    </w:p>
    <w:p>
      <w:r>
        <w:t>Quyết định số 1518/QĐ-UBND ngày 30 tháng 6 năm 2024 của Ủy ban nhân dân tỉnh về việc công bố danh mục 06 thủ tục hành chính mới ban hành, 17 thủ tục hành chính được sửa đổi, bổ sung và 01 thủ tục hành chính bị bãi bỏ trong lĩnh vực tài nguyên nước thuộc thẩm quyền giải quyết của Sở Tài nguyên và Môi trường trên địa bàn tỉnh Bến Tre</w:t>
      </w:r>
    </w:p>
    <w:p>
      <w:r>
        <w:t>01</w:t>
      </w:r>
    </w:p>
    <w:p>
      <w:r>
        <w:t>2</w:t>
      </w:r>
    </w:p>
    <w:p>
      <w:r>
        <w:t>Trả lại giấy phép hành nghề khoan nước dưới đất quy mô vừa và nhỏ</w:t>
      </w:r>
    </w:p>
    <w:p>
      <w:r>
        <w:t>02</w:t>
      </w:r>
    </w:p>
    <w:p>
      <w:r>
        <w:t>3</w:t>
      </w:r>
    </w:p>
    <w:p>
      <w:r>
        <w:t>Đăng ký sử dụng mặt nước, đào hồ, ao, sông, suối, kênh, mương, rạch</w:t>
      </w:r>
    </w:p>
    <w:p>
      <w:r>
        <w:t>03</w:t>
      </w:r>
    </w:p>
    <w:p>
      <w:r>
        <w:t>4</w:t>
      </w:r>
    </w:p>
    <w:p>
      <w:r>
        <w:t>Lấy ý kiến về phương án bổ sung nhân tạo nước dưới đất</w:t>
      </w:r>
    </w:p>
    <w:p>
      <w:r>
        <w:t>04</w:t>
      </w:r>
    </w:p>
    <w:p>
      <w:r>
        <w:t>5</w:t>
      </w:r>
    </w:p>
    <w:p>
      <w:r>
        <w:t>Lấy ý kiến về kết quả vận hành thử nghiệm bổ sung nhân tạo nước dưới đất</w:t>
      </w:r>
    </w:p>
    <w:p>
      <w:r>
        <w:t>05</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06</w:t>
      </w:r>
    </w:p>
    <w:p>
      <w:r>
        <w:t>2. Danh mục quy trình nội bộ được sửa đổi, bổ sung (17 quy trình)</w:t>
      </w:r>
    </w:p>
    <w:p>
      <w:r>
        <w:t>STT</w:t>
      </w:r>
    </w:p>
    <w:p>
      <w:r>
        <w:t>Tên thủ tục hành chính</w:t>
      </w:r>
    </w:p>
    <w:p>
      <w:r>
        <w:t>Quyết định công bố Danh mục thủ tục hành chính</w:t>
      </w:r>
    </w:p>
    <w:p>
      <w:r>
        <w:t>Quy     trình     số</w:t>
      </w:r>
    </w:p>
    <w:p>
      <w:r>
        <w:t>1</w:t>
      </w:r>
    </w:p>
    <w:p>
      <w:r>
        <w:t>Cấp giấy phép thăm dò nước dưới đất đối với công trình có quy mô dưới 3.000 m 3 /ngày đêm</w:t>
      </w:r>
    </w:p>
    <w:p>
      <w:r>
        <w:t>Quyết định số 1518/QĐ-UBND ngày 30 tháng 6 năm 2024 của Ủy ban nhân dân tỉnh về việc công bố danh mục 06 thủ tục hành chính mới ban hành, 17 thủ tục hành chính được sửa đổi, bổ sung và 01 thủ tục hành chính bị bãi bỏ trong lĩnh vực tài nguyên nước thuộc thẩm quyền giải quyết của Sở Tài nguyên và Môi trường trên địa bàn tỉnh Bến Tre</w:t>
      </w:r>
    </w:p>
    <w:p>
      <w:r>
        <w:t>07</w:t>
      </w:r>
    </w:p>
    <w:p>
      <w:r>
        <w:t>2</w:t>
      </w:r>
    </w:p>
    <w:p>
      <w:r>
        <w:t>Gia hạn, điều chỉnh giấy phép thăm dò nước dưới đất đối với công trình có quy mô dưới 3.000 m 3 /ngày đêm</w:t>
      </w:r>
    </w:p>
    <w:p>
      <w:r>
        <w:t>08</w:t>
      </w:r>
    </w:p>
    <w:p>
      <w:r>
        <w:t>3</w:t>
      </w:r>
    </w:p>
    <w:p>
      <w:r>
        <w:t>Cấp giấy phép khai thác nước dưới đất đối với công trình có quy mô dưới 3.000 m 3 /ngày đêm</w:t>
      </w:r>
    </w:p>
    <w:p>
      <w:r>
        <w:t>09</w:t>
      </w:r>
    </w:p>
    <w:p>
      <w:r>
        <w:t>4</w:t>
      </w:r>
    </w:p>
    <w:p>
      <w:r>
        <w:t>Gia hạn, điều chỉnh giấy phép khai thác nước dưới đất đối với công trình có quy mô dưới 3.000 m 3 /ngày đêm</w:t>
      </w:r>
    </w:p>
    <w:p>
      <w:r>
        <w:t>10</w:t>
      </w:r>
    </w:p>
    <w:p>
      <w:r>
        <w:t>5</w:t>
      </w:r>
    </w:p>
    <w:p>
      <w:r>
        <w:t>Cấp giấy phép hành nghề khoan nước dưới đất quy mô vừa và nhỏ</w:t>
      </w:r>
    </w:p>
    <w:p>
      <w:r>
        <w:t>11</w:t>
      </w:r>
    </w:p>
    <w:p>
      <w:r>
        <w:t>6</w:t>
      </w:r>
    </w:p>
    <w:p>
      <w:r>
        <w:t>Gia hạn, điều chỉnh giấy phép hành nghề khoan nước dưới đất quy mô vừa và nhỏ</w:t>
      </w:r>
    </w:p>
    <w:p>
      <w:r>
        <w:t>12</w:t>
      </w:r>
    </w:p>
    <w:p>
      <w:r>
        <w:t>7</w:t>
      </w:r>
    </w:p>
    <w:p>
      <w:r>
        <w:t>Cấp lại giấy phép hành nghề khoan nước dưới đất quy mô vừa và nhỏ</w:t>
      </w:r>
    </w:p>
    <w:p>
      <w:r>
        <w:t>13</w:t>
      </w:r>
    </w:p>
    <w:p>
      <w:r>
        <w:t>8</w:t>
      </w:r>
    </w:p>
    <w:p>
      <w:r>
        <w:t>Tính tiền cấp quyền khai thác tài nguyên nước đối với công trình chưa vận hành</w:t>
      </w:r>
    </w:p>
    <w:p>
      <w:r>
        <w:t>14</w:t>
      </w:r>
    </w:p>
    <w:p>
      <w:r>
        <w:t>9</w:t>
      </w:r>
    </w:p>
    <w:p>
      <w:r>
        <w:t>Tính tiền cấp quyền khai thác tài nguyên nước đối với công trình đã vận hành</w:t>
      </w:r>
    </w:p>
    <w:p>
      <w:r>
        <w:t>15</w:t>
      </w:r>
    </w:p>
    <w:p>
      <w:r>
        <w:t>10</w:t>
      </w:r>
    </w:p>
    <w:p>
      <w:r>
        <w:t>Điều chỉnh tiền cấp quyền khai thác tài nguyên nước</w:t>
      </w:r>
    </w:p>
    <w:p>
      <w:r>
        <w:t>16</w:t>
      </w:r>
    </w:p>
    <w:p>
      <w:r>
        <w:t>11</w:t>
      </w:r>
    </w:p>
    <w:p>
      <w:r>
        <w:t>Đăng ký khai thác, sử dụng nước mặt, nước biển</w:t>
      </w:r>
    </w:p>
    <w:p>
      <w:r>
        <w:t>17</w:t>
      </w:r>
    </w:p>
    <w:p>
      <w:r>
        <w:t>12</w:t>
      </w:r>
    </w:p>
    <w:p>
      <w:r>
        <w:t>Cấp giấy phép khai thác nước mặt, nước biển (đối với các trường hợp quy định tại khoản 2 Điều 15 Nghị định số 54/2024/NĐ-CP ngày 16 tháng 5 năm 2024)</w:t>
      </w:r>
    </w:p>
    <w:p>
      <w:r>
        <w:t>18</w:t>
      </w:r>
    </w:p>
    <w:p>
      <w:r>
        <w:t>13</w:t>
      </w:r>
    </w:p>
    <w:p>
      <w:r>
        <w:t>Gia hạn, điều chỉnh giấy phép khai thác nước mặt, nước biển</w:t>
      </w:r>
    </w:p>
    <w:p>
      <w:r>
        <w:t>19</w:t>
      </w:r>
    </w:p>
    <w:p>
      <w:r>
        <w:t>14</w:t>
      </w:r>
    </w:p>
    <w:p>
      <w:r>
        <w:t>Trả lại giấy phép thăm dò nước dưới đất, giấy phép khai thác tài nguyên nước</w:t>
      </w:r>
    </w:p>
    <w:p>
      <w:r>
        <w:t>Quyết định số 1518/QĐ-UBND ngày 30 tháng 6 năm 2024 của Ủy ban nhân dân tỉnh về việc công bố danh mục 06 thủ tục hành chính mới ban hành, 17 thủ tục hành chính được sửa đổi, bổ sung và 01 thủ tục hành chính bị bãi bỏ trong lĩnh vực tài nguyên nước thuộc thẩm quyền giải quyết của Sở Tài nguyên và Môi trường trên địa bàn tỉnh Bến Tre</w:t>
      </w:r>
    </w:p>
    <w:p>
      <w:r>
        <w:t>20</w:t>
      </w:r>
    </w:p>
    <w:p>
      <w:r>
        <w:t>15</w:t>
      </w:r>
    </w:p>
    <w:p>
      <w:r>
        <w:t>Cấp lại giấy phép thăm dò nước dưới đất, giấy phép khai thác tài nguyên nước</w:t>
      </w:r>
    </w:p>
    <w:p>
      <w:r>
        <w:t>21</w:t>
      </w:r>
    </w:p>
    <w:p>
      <w:r>
        <w:t>16</w:t>
      </w:r>
    </w:p>
    <w:p>
      <w:r>
        <w:t>Thẩm định, phê duyệt phương án cắm mốc giới hành lang bảo vệ nguồn nước của hồ chứa thủy điện</w:t>
      </w:r>
    </w:p>
    <w:p>
      <w:r>
        <w:t>22</w:t>
      </w:r>
    </w:p>
    <w:p>
      <w:r>
        <w:t>17</w:t>
      </w:r>
    </w:p>
    <w:p>
      <w:r>
        <w:t>Lấy ý kiến đại diện cộng đồng dân cư và tổ chức, cá nhân (đối với trường hợp cơ quan tổ chức lấy ý kiến là Ủy ban nhân dân cấp tỉnh)</w:t>
      </w:r>
    </w:p>
    <w:p>
      <w:r>
        <w:t>23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