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1764/QĐ-TTg năm 2023 Chương trình tổng thể về thực hành tiết kiệm, chống lãng phí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1764/QĐ-TTg</w:t>
      </w:r>
    </w:p>
    <w:p>
      <w:r>
        <w:t>Hà Nội, ngày 31 tháng 12 năm 2023</w:t>
      </w:r>
    </w:p>
    <w:p>
      <w:r>
        <w:t>QUYẾT ĐỊNH</w:t>
      </w:r>
    </w:p>
    <w:p>
      <w:r>
        <w:t>VỀ VIỆC BAN HÀNH CHƯƠNG TRÌNH TỔNG THỂ CỦA CHÍNH PHỦ VỀ THỰC HÀNH TIẾT KIỆM, CHỐNG LÃNG PHÍ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Thực hành tiết kiệm, chống lãng phí ngày 26 tháng 11 năm 2013;</w:t>
      </w:r>
    </w:p>
    <w:p>
      <w:r>
        <w:t>Căn cứ Nghị quyết số 103/2023/QH15 ngày 09 tháng 11 năm 2023 của Quốc hội về Kế hoạch phát triển kinh tế - xã hội năm 2024;</w:t>
      </w:r>
    </w:p>
    <w:p>
      <w:r>
        <w:t>Căn cứ Nghị quyết số 74/2022/QH15 ngày 15 tháng 11 năm 2022 của Quốc hội về tiếp tục đẩy mạnh việc thực hiện chính sách, pháp luật về thực hành tiết kiệm, chống lãng phí;</w:t>
      </w:r>
    </w:p>
    <w:p>
      <w:r>
        <w:t>Căn cứ Nghị định số 84/2014/NĐ-CP ngày 08 tháng 9 năm 2014 của Chính phủ quy định chi tiết một số điều của Luật Thực hành tiết kiệm, chống lãng phí;</w:t>
      </w:r>
    </w:p>
    <w:p>
      <w:r>
        <w:t>Căn cứ Nghị quyết số 53/NQ-CP ngày 14 tháng 4 năm 2023 của Chính phủ thực hiện Nghị quyết số 74/2022/QH15 ngày 15 tháng 11 năm 2022 của Quốc hội về tiếp tục đẩy mạnh việc thực hiện chính sách, pháp luật về thực hành tiết kiệm, chống lãng phí;</w:t>
      </w:r>
    </w:p>
    <w:p>
      <w:r>
        <w:t>Căn cứ Quyết định số 1845/QĐ-TTg ngày 02 tháng 11 năm 2021 của Thủ tướng Chính phủ về việc ban hành Chương trình tổng thể của Chính phủ về thực hành tiết kiệm, chống lãng phí giai đoạn 2021 - 2025;</w:t>
      </w:r>
    </w:p>
    <w:p>
      <w:r>
        <w:t>Theo đề nghị của Bộ trưởng Bộ Tài chính.</w:t>
      </w:r>
    </w:p>
    <w:p>
      <w:r>
        <w:t>QUYẾT ĐỊNH:</w:t>
      </w:r>
    </w:p>
    <w:p>
      <w:r>
        <w:t>Điều 1.  Ban hành kèm theo Quyết định này Chương trình tổng thể của Chính phủ về thực hành tiết kiệm, chống lãng phí năm 2024.</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Tổng Giám đốc Công ty trách nhiệm hữu hạn một thành viên do Nhà nước nắm giữ 100% vốn điều lệ được Thủ tướng Chính phủ quyết định thành lập chịu trách nhiệm thi hành Quyết định này</w:t>
      </w:r>
    </w:p>
    <w:p>
      <w:r>
        <w:t>Nơi nhận:</w:t>
      </w:r>
    </w:p>
    <w:p>
      <w:r>
        <w:t>- Như Điều 3;</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VPCP: BTCN, các PCN, Trợ lý TTg, TGĐ Cổng TTĐT, các Vụ: TKBT, PL, CN, NN, V.I, TH, TCCV;</w:t>
      </w:r>
    </w:p>
    <w:p>
      <w:r>
        <w:t>- Lưu: VT, KTTH (2b).</w:t>
      </w:r>
    </w:p>
    <w:p>
      <w:r>
        <w:t>KT. THỦ TƯỚNG</w:t>
      </w:r>
    </w:p>
    <w:p>
      <w:r>
        <w:t>PHÓ THỦ TƯỚNG</w:t>
      </w:r>
    </w:p>
    <w:p>
      <w:r>
        <w:t>Lê Minh Khái</w:t>
      </w:r>
    </w:p>
    <w:p>
      <w:r>
        <w:t>CHƯƠNG TRÌNH</w:t>
      </w:r>
    </w:p>
    <w:p>
      <w:r>
        <w:t>TỔNG THỂ CỦA CHÍNH PHỦ VỀ THỰC HÀNH TIẾT KIỆM, CHỐNG LÃNG PHÍ NĂM 2024</w:t>
      </w:r>
    </w:p>
    <w:p>
      <w:r>
        <w:t>(Kèm theo Quyết định số 1764/QĐ-TTg ngày 31 tháng 12 năm 2023 của Thủ tướng Chính phủ)</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lục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về THTK, CLP của Chính phủ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đã được Quốc hội đề ra để góp phần đưa tổng sản phẩm trong nước (GDP) tăng từ 6,0 - 6,5%, quy mô GDP bình quân đầu người đạt khoảng 4.700 - 4.730 USD/người.</w:t>
      </w:r>
    </w:p>
    <w:p>
      <w:r>
        <w:t>b) Khắc phục các hạn chế trong chỉ đạo và tổ chức thực hiện Nghị quyết số 74/2022/QH15 ngày 15 tháng 11 năm 2022 của Quốc hội và Nghị quyết số 53/NQ-CP ngày 14 tháng 4 năm 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 tháng 11 năm 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bộ, cơ quan trung ương và địa phương.</w:t>
      </w:r>
    </w:p>
    <w:p>
      <w:r>
        <w:t>đ) Tiếp tục rà soát,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w:t>
      </w:r>
    </w:p>
    <w:p>
      <w:r>
        <w:t>e) Tăng cường quản lý, khai thác, sử dụng hiệu quả đất đai, tài nguyên, khoáng sản, trong đó, tập trung hoàn thiện Luật Đất đai (sửa đổi) trình Quốc hội thông qua để đảm bảo nguồn lực đất đai được quản lý, khai thác, sử dụng tiết kiệm, đem lại hiệu quả cao và bền vững.</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Quốc hội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 tháng 10 năm 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cả nước.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nâng cao chất lượng quy hoạch đê bảo đảm khai thác, sử dụng đất, tài nguyên, khoáng sản tiết kiệm, hiệu quả, bền vững, giảm thiểu thất thoát, lãng phí, tác động tiêu cực đến môi trường.</w:t>
      </w:r>
    </w:p>
    <w:p>
      <w:r>
        <w:t>b) Tập trung hoàn thiện Luật Đất đai (sửa đổi) trình Quốc hội ban hành và xây dựng các văn bản quy định chi tiết, hướng dẫn thi hành Luật sau khi được Quốc hội thông qua bảo đảm tính đồng bộ, thống nhất theo các định hướng tại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nhằm hạn chế tiêu cực, lãng phí trong quản lý, sử dụng đất đai.</w:t>
      </w:r>
    </w:p>
    <w:p>
      <w:r>
        <w:t>c) Sử dụng hiệu quả, tiết kiệm tài nguyên đất theo đúng Quy hoạch sử dụng đất quốc gia thời kỳ 2021 - 2030, tầm nhìn đến năm 2050 và Kế hoạch sử dụng đất quốc gia 5 năm 2021 - 2025 đã được Quốc hội thông qua tại Nghị quyết số 39/2021/QH15 ngày 13 tháng 11 năm 2021 và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ngày 17 tháng 3 năm 2022 của Thủ tướng Chính phủ, trọng tâm là các tập đoàn, tổng công ty.</w:t>
      </w:r>
    </w:p>
    <w:p>
      <w:r>
        <w:t>b)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 tháng 11 năm 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 tháng 7 năm 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Chính phủ, quy chế làm việc của các bộ, ngành, địa phương và các chỉ đạo của Thủ tướng Chính phủ tại Công điện số 280/CĐ-TTg ngày 19 tháng 4 năm 2023, Công điện số 968/CĐ-TTg ngày 16 tháng 10 năm 2023 về chấn chỉnh, tăng cường trách nhiệm trong xử lý công việc của các bộ, cơ quan, địa phương.</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 tháng 10 năm 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 tháng 9 năm 2022 của Thủ tướng Chính phủ đảm bảo mục tiêu trước ngày 01 tháng 01 năm 2025, 100% thủ tục hành chính nội bộ thuộc phạm vi quản lý của các bộ, cơ quan ngang bộ được rà soát, đơn giản hóa, bảo đảm đạt tỷ lệ cắt giảm ít nhất 20% thủ tục hành chính và 20% chi phí tuân thủ thủ tục hành chính (đối với thủ tục hành chính nội bộ giữa các cơ quan hành chính nhà nước); 100% thủ tục hành chính nội bộ thuộc phạm vi quản lý bộ, cơ quan, địa phương được rà soát, đơn giản hóa, bảo đảm đạt tỷ lệ cắt giảm ít nhất 20% thủ tục hành chính và 20% chi phí tuân thủ thủ tục hành chính (đối với thủ tục hành chính nội bộ trong 01 bộ, cơ quan, địa phương).</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Chính phủ giai đoạn 2021 - 2025. Trong đó, cần chú trọng vào các nhóm giải pháp sau đây:</w:t>
      </w:r>
    </w:p>
    <w:p>
      <w:r>
        <w:t>1. Tăng cường công tác lãnh đạo, chỉ đạo về THTK, CLP</w:t>
      </w:r>
    </w:p>
    <w:p>
      <w:r>
        <w:t>Bộ trưởng, Thủ trưởng cơ quan ngang bộ, Thủ trưởng cơ quan thuộc Chính phủ và Chủ tịch Ủy ban nhân dân các tỉnh, thành phố trực thuộc trung ương trong phạm vi quản lý của mình có trách nhiệm chỉ đạo thống nhất việc thực hiện các mục tiêu, chỉ tiêu THTK, CLP năm 2024 theo định hướng, chủ trương của Đảng và quy định của pháp luật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a) Đề xuất sửa đổi Luật Thực hành tiết kiệm, chống lãng phí năm 2013 theo hướng làm rõ nội hàm khái niệm “tiết kiệm”, “lãng phí” để làm cơ sở xác định cụ thể nhiệm vụ, quyền hạn, trách nhiệm của các cơ quan, tổ chức, đơn vị và cá nhân có liên quan, đồng thời cụ thể hóa các hành vi vi phạm gắn với trách nhiệm của người đứng đầu và hình thức xử lý phù hợp.</w:t>
      </w:r>
    </w:p>
    <w:p>
      <w:r>
        <w:t>b) Tiếp tục thực hiện rà soát, tổng kết, đánh giá sự chồng chéo, chưa đồng bộ, kịp thời của hệ thống pháp luật liên quan đến công tác THTK, CLP để đảm bảo tính đồng bộ của hệ thống pháp luật.</w:t>
      </w:r>
    </w:p>
    <w:p>
      <w:r>
        <w:t>c)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 Trong đó, khẩn trương nghiên cứu sửa đổi, bổ sung Luật Ngân sách nhà nước, Luật Quản lý sử dụng vốn nhà nước đầu tư vào sản xuất, kinh doanh tại doanh nghiệp để nâng cao hiệu quả sử dụng ngân sách nhà nước, vốn và tài sản nhà nước tại doanh nghiệp.</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bộ, cơ quan ngang bộ, cơ quan thuộc Chính phủ, Ủy ban nhân dân các tỉnh, thành phố trực thuộc trung ương tích cực phối hợp chặt chẽ với Mặt trận Tổ quốc Việt Nam,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bộ, ngành, địa phương và các đơn vị sử dụng ngân sách nhà nước, cá thể hóa trách nhiệm cá nhân trong quản lý, sử dụng ngân sách nhà nước và các nguồn lực tài chính công.</w:t>
      </w:r>
    </w:p>
    <w:p>
      <w:r>
        <w:t>Tăng cường công tác thanh tra, kiểm tra, giám sát và công khai minh bạch việc sử dụng kinh phí chi thường xuyên của ngân sách nhà nước, nhất là đối với các lĩnh vực dễ phát sinh thất thoát, lãng phí.</w:t>
      </w:r>
    </w:p>
    <w:p>
      <w:r>
        <w:t>- Sớm ban hành Nghị định sửa đổi, bổ sung Nghị định số 60/2021/NĐ-CP ngày 21 tháng 6 năm 2021 của Chính phủ quy định cơ chế tự chủ của đơn vị sự nghiệp công lập để tháo gỡ các vướng mắc trong việc thực hiện cơ chế tài chính của đơn vị sự nghiệp  công lập.</w:t>
      </w:r>
    </w:p>
    <w:p>
      <w:r>
        <w:t>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quốc,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Khẩn trương hoàn thành việc xây dựng hệ thống vị trí việc làm và cơ cấu ngạch công chức theo Nghị định số 62/2020/NĐ-CP ngày 01 tháng 6 năm 2020 của Chính phủ, vị trí việc làm viên chức theo Nghị định số 106/2020/NĐ-CP ngày 10 tháng 9 năm 2020 của Chính phủ làm căn cứ cho việc quản lý, sử dụng công chức, viên chức và làm cơ sở để thực hiện cải cách tiền lương.</w:t>
      </w:r>
    </w:p>
    <w:p>
      <w:r>
        <w:t>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bộ, ngành, địa phương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tổng thể về THTK, CLP năm 2024, Bộ trưởng, Thủ trưởng cơ quan ngang bộ, Thủ trưởng cơ quan thuộc Chính phủ, Chủ tịch Ủy ban nhân dân các tỉnh, thành phố trực thuộc trung ương xây dựng Chương trình THTK, CLP năm 2024 của bộ, ngành, địa phương mình chậm nhất sau 30 ngày kể từ ngày Chương trình tổng thể về THTK, CLP năm 2024 được ban hành; chỉ đạo việc xây dựng Chương trình THTK, CLP năm 2024 của các cấp, các cơ quan, đơn vị trực thuộc. Trong Chương trình THTK, CLP của mỗi cấp, mỗi ngành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Các bộ, cơ quan ngang bộ, cơ quan thuộc Chính phủ, Ủy ban nhân dân các tỉnh, thành phố trực thuộc trung ương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Chương trình tổng thể của Chính phủ về THTK, CLP và Chương trình THTK, CLP cụ thể của bộ, ngành, địa phương mình và thực hiện đánh giá kết quả THTK, CLP trong chi thường xuyên theo tiêu chí quy định tại Thông tư số 129/2017/TT-BTC ngày 04 tháng 12 năm 2017 của Bộ Tài chính. Trên cơ sở đó, xây dựng Báo cáo THTK, CLP hàng năm đề gửi Bộ Tài chính tổng hợp, trình Chính phủ báo cáo Quốc hội tại kỳ họp đầu năm sau đúng thời hạn theo quy định của pháp luật. Riêng đối với các bộ, cơ quan ngang bộ, cơ quan thuộc Chính phủ, tổng hợp thêm kết quả THTK, CLP trong lĩnh vực quản lý nhà nước của mình để gửi Bộ Tài chính.</w:t>
      </w:r>
    </w:p>
    <w:p>
      <w:r>
        <w:t>3. Tổng Giám đốc Công ty trách nhiệm hữu hạn một thành viên do Nhà nước nắm giữ 100% vốn điều lệ được Thủ tướng Chính phủ quyết định thành lập có trách nhiệm tổ chức xây dựng và thực hiện Chương trình THTK, CLP năm 2024 của đơn vị mình, đảm bảo phù hợp với Chương trình THTK, CLP năm 2024 của Chính phủ và gửi về Bộ Tài chính để theo dõi chung,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Bộ Tài chính thực hiện hướng dẫn, kiểm tra, thanh tra việc triển khai, thực hiện các quy định của pháp luật về THTK, CLP của các bộ, ngành, địa phương, trong đó có kiểm tra, thanh tra việc triển khai thực hiện Chương trình tổng thể của Chính phủ về THTK, CLP và việc xây dựng, ban hành Chương trình THTK, CLP của các bộ, ngành, địa phương theo kế hoạch thanh tra, kiểm tra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