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1749/QĐ-UBND năm 2025 phê duyệt quy trình nội bộ giải quyết thủ tục hành chính trong lĩnh vực việc làm thuộc phạm vi chức năng quản lý của Sở Nội vụ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1749 /QĐ-UBND</w:t>
      </w:r>
    </w:p>
    <w:p>
      <w:r>
        <w:t>Thành phố Hồ Chí Minh, ngày 23 tháng 9 năm 2025</w:t>
      </w:r>
    </w:p>
    <w:p>
      <w:r>
        <w:t>QUYẾT ĐỊNH</w:t>
      </w:r>
    </w:p>
    <w:p>
      <w:r>
        <w:t>VỀ VIỆC PHÊ DUYỆT QUY TRÌNH NỘI BỘ GIẢI QUYẾT THỦ TỤC HÀNH CHÍNH TRONG LĨNH VỰC VIỆC LÀM THUỘC PHẠM VI CHỨC NĂNG QUẢN LÝ CỦA SỞ NỘI VỤ</w:t>
      </w:r>
    </w:p>
    <w:p>
      <w:r>
        <w:t>CHỦ TỊCH ỦY BAN NHÂN DÂN THÀNH PHỐ HỒ CHÍ MINH</w:t>
      </w:r>
    </w:p>
    <w:p>
      <w:r>
        <w:t>Căn cứ Luật Tổ chức chính quyền địa phương ngày 16 tháng 06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có chế một cửa, một cửa liên thông tạị Bộ phận Một cửa và Cổng Dịch vụ công Quốc gia;</w:t>
      </w:r>
    </w:p>
    <w:p>
      <w:r>
        <w:t>Theo đề nghị của Giám đốc Sở Nội vụ tại Tờ trình số 4277/TTr-SNV ngày 10 tháng 9 năm 2025.</w:t>
      </w:r>
    </w:p>
    <w:p>
      <w:r>
        <w:t>QUYẾT ĐỊNH:</w:t>
      </w:r>
    </w:p>
    <w:p>
      <w:r>
        <w:t>Điều 1 . Ban hành kèm theo Quyết định này 08 quy trình nội bộ giải quyết thủ tục hành chính trong lĩnh vực việc làm thuộc phạm vi chức năng quản lý của Sở Nội vụ.</w:t>
      </w:r>
    </w:p>
    <w:p>
      <w:r>
        <w:t>Danh mục và nội dung chi tiết của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Nội vụ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Điều 4.  Chánh Văn phòng Ủy ban nhân dân Thành phố Hồ Chí Minh, Giám đốc Sở Nội vụ, Giám đốc Trung tâm Chuyển đổi số Thành phố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PCVP/VX;</w:t>
      </w:r>
    </w:p>
    <w:p>
      <w:r>
        <w:t>- TTTTĐT TP, TTPVHCC TP;</w:t>
      </w:r>
    </w:p>
    <w:p>
      <w:r>
        <w:t>- Lưu: VT, KSTT/V.</w:t>
      </w:r>
    </w:p>
    <w:p>
      <w:r>
        <w:t>KT. CHỦ TỊCH</w:t>
      </w:r>
    </w:p>
    <w:p>
      <w:r>
        <w:t>PHÓ CHỦ TỊCH</w:t>
      </w:r>
    </w:p>
    <w:p>
      <w:r>
        <w:t>Nguyễn Mạnh Cường</w:t>
      </w:r>
    </w:p>
    <w:p>
      <w:r>
        <w:t>DANH MỤC</w:t>
      </w:r>
    </w:p>
    <w:p>
      <w:r>
        <w:t>QUY TRÌNH NỘI BỘ GIẢI QUYẾT THỦ TỤC HÀNH CHÍNH TRONG LĨNH VỰC VIỆC LÀM THUỘC PHẠM VI CHỨC NĂNG QUẢN LÝ CỦA SỞ NỘI VỤ</w:t>
      </w:r>
    </w:p>
    <w:p>
      <w:r>
        <w:t>(Ban hành kèm theo Quyết định số 1749/QĐ-UBND ngày 23 tháng 9 năm 2025 của Chủ tịch Ủy ban nhân dân Thành phố)</w:t>
      </w:r>
    </w:p>
    <w:p>
      <w:r>
        <w:t>STT</w:t>
      </w:r>
    </w:p>
    <w:p>
      <w:r>
        <w:t>TÊN QUY TRÌNH NỘI BỘ</w:t>
      </w:r>
    </w:p>
    <w:p>
      <w:r>
        <w:t>Lĩnh vực việc làm</w:t>
      </w:r>
    </w:p>
    <w:p>
      <w:r>
        <w:t>1</w:t>
      </w:r>
    </w:p>
    <w:p>
      <w:r>
        <w:t>Thủ tục Giải quyết hưởng trợ cấp thất nghiệp</w:t>
      </w:r>
    </w:p>
    <w:p>
      <w:r>
        <w:t>2</w:t>
      </w:r>
    </w:p>
    <w:p>
      <w:r>
        <w:t>Thủ tục Tạm dừng hưởng trợ cấp thất nghiệp</w:t>
      </w:r>
    </w:p>
    <w:p>
      <w:r>
        <w:t>3</w:t>
      </w:r>
    </w:p>
    <w:p>
      <w:r>
        <w:t>Thủ tục Tiếp tục hưởng trợ cấp thất nghiệp</w:t>
      </w:r>
    </w:p>
    <w:p>
      <w:r>
        <w:t>4</w:t>
      </w:r>
    </w:p>
    <w:p>
      <w:r>
        <w:t>Thủ tục Chấm dứt hưởng trợ cấp thất nghiệp</w:t>
      </w:r>
    </w:p>
    <w:p>
      <w:r>
        <w:t>5</w:t>
      </w:r>
    </w:p>
    <w:p>
      <w:r>
        <w:t>Liên thông thủ tục chuyển nơi hưởng trợ cấp thất nghiệp (chuyển đi - chuyển đến)</w:t>
      </w:r>
    </w:p>
    <w:p>
      <w:r>
        <w:t>6</w:t>
      </w:r>
    </w:p>
    <w:p>
      <w:r>
        <w:t>Thủ tục Thông báo về việc tìm kiếm việc làm hằng tháng</w:t>
      </w:r>
    </w:p>
    <w:p>
      <w:r>
        <w:t>7</w:t>
      </w:r>
    </w:p>
    <w:p>
      <w:r>
        <w:t>Thủ tục Giải quyết hỗ trợ học nghề</w:t>
      </w:r>
    </w:p>
    <w:p>
      <w:r>
        <w:t>8</w:t>
      </w:r>
    </w:p>
    <w:p>
      <w:r>
        <w:t>Thủ tục Hỗ trợ tư vấn, giới thiệu việc làm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