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1742/QĐ-UBND về phê duyệt điều chỉnh Kế hoạch sử dụng đất năm 2023 huyện Chi Lăng,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1742/QĐ-UBND</w:t>
      </w:r>
    </w:p>
    <w:p>
      <w:r>
        <w:t>Lạng Sơn, ngày 31 tháng 10 năm 2023</w:t>
      </w:r>
    </w:p>
    <w:p>
      <w:r>
        <w:t>QUYẾT ĐỊNH</w:t>
      </w:r>
    </w:p>
    <w:p>
      <w:r>
        <w:t>VỀ VIỆC PHÊ DUYỆT ĐIỀU CHỈNH, BỔ SUNG KẾ HOẠCH SỬ DỤNG ĐẤT NĂM 2023 HUYỆN CHI LĂNG ,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33/NQ-HĐND ngày 14/9/2023 của HĐND tỉnh về điều chỉnh, bổ sung Danh mục các dự án phải thu hồi đất năm 2023; Danh mục các dự án có sử dụng đất trồng lúa, đất rừng phòng hộ, đất rừng đặc dụng vào các mục đích khác năm 2023 trên địa bàn tỉnh Lạng Sơn;</w:t>
      </w:r>
    </w:p>
    <w:p>
      <w:r>
        <w:t>Căn cứ Quyết định số 2090/QĐ-UBND ngày 30/12/2022 của UBND tỉnh về việc phê duyệt điều chỉnh Quy hoạch sử dụng đất đến năm 2030 huyện Chi Lăng, tỉnh Lạng Sơn; Quyết định số 2107/QĐ-UBND ngày 31/12/2022 của UBND tỉnh về việc phê duyệt Kế hoạch sử dụng đất năm 2023 huyện Chi Lăng, tỉnh Lạng Sơn;</w:t>
      </w:r>
    </w:p>
    <w:p>
      <w:r>
        <w:t>Xét đề nghị của UBND huyện Chi Lăng tại Tờ trình số 97/TTr-UBND ngày     26/9/2023; đề nghị của Giám đốc Sở Tài nguyên và Môi trường tại Tờ trình số   550/TTr-STNMT ngày 23/10/2023.</w:t>
      </w:r>
    </w:p>
    <w:p>
      <w:r>
        <w:t>QUYẾT ĐỊNH:</w:t>
      </w:r>
    </w:p>
    <w:p>
      <w:r>
        <w:t>Điều 1.    Phê duyệt điều chỉnh, bổ sung Kế hoạch sử dụng đất năm 2023 huyện Chi Lăng, tỉnh Lạng Sơn như sau:</w:t>
      </w:r>
    </w:p>
    <w:p>
      <w:r>
        <w:t>1. Tổng số công trình, dự án: 05 công trình, dự án.</w:t>
      </w:r>
    </w:p>
    <w:p>
      <w:r>
        <w:t>2. Tổng diện tích đất sử dụng: 4.530 m 2      (0,45 ha).</w:t>
      </w:r>
    </w:p>
    <w:p>
      <w:r>
        <w:t>3. Danh mục chi tiết công trình, dự án: tại Phụ lục kèm theo Quyết định này.</w:t>
      </w:r>
    </w:p>
    <w:p>
      <w:r>
        <w:t>Điều 2.    Ủy ban nhân dân huyện Chi Lăng có trách nhiệm:</w:t>
      </w:r>
    </w:p>
    <w:p>
      <w:r>
        <w:t>1. Tổ chức công bố, công khai Quyết định phê duyệt điều chỉnh, bổ sung Kế hoạch sử dụng đất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Giao thông vận tải, Công Thương, Nông nghiệp và Phát triển nông thôn, Chủ tịch UBND huyện Chi Lăng, Chủ tịch UBND các xã, thị trấn thuộc huyện Chi Lăng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  (HVTr)  .</w:t>
      </w:r>
    </w:p>
    <w:p>
      <w:r>
        <w:t>TM. ỦY BAN NHÂN DÂN</w:t>
      </w:r>
    </w:p>
    <w:p>
      <w:r>
        <w:t>KT. CHỦ TỊCH</w:t>
      </w:r>
    </w:p>
    <w:p>
      <w:r>
        <w:t>PHÓ CHỦ TỊCH</w:t>
      </w:r>
    </w:p>
    <w:p>
      <w:r>
        <w:t>Lương Trọng Quỳnh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