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1732/QĐ-UBND năm 2024 về Danh mục thành phần hồ sơ thủ tục hành chính phải số hóa phục vụ cung cấp dịch vụ công trực tuyến thuộc thẩm quyền giải quyết của Ban Quản lý Khu kinh tế, công nghiệp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1732/QĐ-UBND</w:t>
      </w:r>
    </w:p>
    <w:p>
      <w:r>
        <w:t>Thừa Thiên Huế, ngày 26 tháng 6 năm 2024</w:t>
      </w:r>
    </w:p>
    <w:p>
      <w:r>
        <w:t>QUYẾT ĐỊNH</w:t>
      </w:r>
    </w:p>
    <w:p>
      <w:r>
        <w:t>BAN HÀNH DANH MỤC THÀNH PHẦN HỒ SƠ THỦ TỤC HÀNH CHÍNH PHẢI SỐ HÓA PHỤC VỤ CUNG CẤP DỊCH VỤ CÔNG TRỰC TUYẾN THUỘC THẨM QUYỀN GIẢI QUYẾT CỦA BAN QUẢN LÝ KHU KINH TẾ, CÔNG NGHIỆP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Trưởng ban Ban Quản lý Khu kinh tế, công nghiệp tỉnh tại Tờ trình số 1154/TTr-KKTCN ngày 14 tháng 6 năm 2024.</w:t>
      </w:r>
    </w:p>
    <w:p>
      <w:r>
        <w:t>QUYẾT ĐỊNH:</w:t>
      </w:r>
    </w:p>
    <w:p>
      <w:r>
        <w:t>Điều 1.  Ban hành kèm theo Quyết định này danh mục 67 thành phần hồ sơ thủ tục hành chính phải số hóa phục vụ cung cấp dịch vụ công trực tuyến thuộc thẩm quyền giải quyết của Ban Quản lý Khu kinh tế, công nghiệp tỉnh  (Có Danh mục kèm theo).</w:t>
      </w:r>
    </w:p>
    <w:p>
      <w:r>
        <w:t>Điều 2.  Tổ chức thực hiện:</w:t>
      </w:r>
    </w:p>
    <w:p>
      <w:r>
        <w:t>1. Trưởng Ban Quản lý Khu kinh tế, công nghiệp tỉnh chỉ đạo các Phòng, ban chuyên môn và đơn vị trực thuộc triển khai thực hiện số hoá thành phần hồ sơ, kết quả giải quyết thủ tục hành chính theo quy định;</w:t>
      </w:r>
    </w:p>
    <w:p>
      <w:r>
        <w:t>Ngoài các thành phần hồ sơ thủ tục hành chính phải số hoá theo quy định tại Điều 1, Ban Quản lý Khu kinh tế, công nghiệp tỉnh căn cứ tình hình thực tế chủ động số hoá đối với những thủ tục hành chính được ban hành mới, sửa đổi, bổ sung thuộc phạm vi quản lý ngành, lĩnh vực.</w:t>
      </w:r>
    </w:p>
    <w:p>
      <w:r>
        <w:t>2.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3.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Điều 3.  Quyết định này có hiệu lực thi hành kể từ ngày ký.</w:t>
      </w:r>
    </w:p>
    <w:p>
      <w:r>
        <w:t>Điều 4.  Chánh Văn phòng Ủy ban nhân dân tỉnh; Trưởng ban Ban Quản lý Khu kinh tế, công nghiệp tỉnh, Giám đốc Sở Thông tin và Truyền thông;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Phan Quý Phương</w:t>
      </w:r>
    </w:p>
    <w:p>
      <w:r>
        <w:t>DANH MỤC</w:t>
      </w:r>
    </w:p>
    <w:p>
      <w:r>
        <w:t>THÀNH PHẦN HỒ SƠ THỦ TỤC HÀNH CHÍNH PHẢI SỐ HÓA THUỘC PHẠM VI CHỨC NĂNG QUẢN LÝ CỦA BAN QUẢN LÝ KHU KINH TẾ, CÔNG NGHIỆP TỈNH THỪA THIÊN HUẾ</w:t>
      </w:r>
    </w:p>
    <w:p>
      <w:r>
        <w:t>(Ban hành kèm theo Quyết định số 1732/QĐ-UBND ngày 26 tháng 6 năm 2024 của Chủ tịch UBND tỉnh Thừa Thiên Huế)</w:t>
      </w:r>
    </w:p>
    <w:p>
      <w:r>
        <w:t>STT</w:t>
      </w:r>
    </w:p>
    <w:p>
      <w:r>
        <w:t>Tên TTHC</w:t>
      </w:r>
    </w:p>
    <w:p>
      <w:r>
        <w:t>Mã số TTHC</w:t>
      </w:r>
    </w:p>
    <w:p>
      <w:r>
        <w:t>Lĩnh vực</w:t>
      </w:r>
    </w:p>
    <w:p>
      <w:r>
        <w:t>Thành phần hồ sơ phải số hoá</w:t>
      </w:r>
    </w:p>
    <w:p>
      <w:r>
        <w:t>Ghi chú</w:t>
      </w:r>
    </w:p>
    <w:p>
      <w:r>
        <w:t>1.</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w:t>
      </w:r>
    </w:p>
    <w:p>
      <w:r>
        <w:t>1.002253</w:t>
      </w:r>
    </w:p>
    <w:p>
      <w:r>
        <w:t>Đất đai</w:t>
      </w:r>
    </w:p>
    <w:p>
      <w:r>
        <w:t>1. Giấy chứng nhận đầu tư hoặc văn bản chấp thuận đầu tư kèm theo bản thuyết minh dự án đầu tư.</w:t>
      </w:r>
    </w:p>
    <w:p>
      <w:r>
        <w:t>2. Văn bản thẩm định nhu cầu sử dụng đất; văn bản thẩm định điều kiện giao đất, cho thuê đất đối với trường hợp giao đất, cho thuê đất để thực hiện dự án đầu tư xây dựng nhà ở để bán...</w:t>
      </w:r>
    </w:p>
    <w:p>
      <w:r>
        <w:t>Thành phần hồ sơ này là kết quả của TTHC:</w:t>
      </w:r>
    </w:p>
    <w:p>
      <w:r>
        <w:t>1. Giấy chứng nhận đăng ký đầu tư đối với dự án không thuộc diện chấp thuận chủ trương đầu tư (BQL) 1.009756.</w:t>
      </w:r>
    </w:p>
    <w:p>
      <w:r>
        <w:t>2. Thẩm định nhu cầu sử dụng đất; thẩm định điều kiện giao đất, thuê đất không thông qua hình thức đấu giá quyền sử dụng đất, điều kiện cho phép chuyển mục đích sử dụng đất 1.003010.</w:t>
      </w:r>
    </w:p>
    <w:p>
      <w:r>
        <w:t>2.</w:t>
      </w:r>
    </w:p>
    <w:p>
      <w:r>
        <w:t>Giao đất, cho thuê đất không thông qua hình thức đấu giá quyền sử dụng đất đối với dự án không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w:t>
      </w:r>
    </w:p>
    <w:p>
      <w:r>
        <w:t>1.002040</w:t>
      </w:r>
    </w:p>
    <w:p>
      <w:r>
        <w:t>Đất đai</w:t>
      </w:r>
    </w:p>
    <w:p>
      <w:r>
        <w:t>1. Văn bản thẩm định nhu cầu sử dụng đất; văn bản thẩm định điều kiện giao đất, cho thuê đất đối với trường hợp giao đất, cho thuê đất để thực hiện dự án đầu tư xây dựng nhà ở để bán hoặc...</w:t>
      </w:r>
    </w:p>
    <w:p>
      <w:r>
        <w:t>Thành phần hồ sơ này là kết quả của TTHC:</w:t>
      </w:r>
    </w:p>
    <w:p>
      <w:r>
        <w:t>1. Thẩm định nhu cầu sử dụng đất; thẩm định điều kiện giao đất, thuê đất không thông qua hình thức đấu giá quyền sử dụng đất, điều kiện cho phép chuyển mục đích sử dụng đất. 1.003010.</w:t>
      </w:r>
    </w:p>
    <w:p>
      <w:r>
        <w:t>3.</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1.009977</w:t>
      </w:r>
    </w:p>
    <w:p>
      <w:r>
        <w:t>Hoạt động xây dựng</w:t>
      </w:r>
    </w:p>
    <w:p>
      <w:r>
        <w:t>Giấy phép xây dựng đã được cấp.</w:t>
      </w:r>
    </w:p>
    <w:p>
      <w:r>
        <w:t>Thành phần hồ sơ này là kết quả của TTHC:</w:t>
      </w:r>
    </w:p>
    <w:p>
      <w:r>
        <w:t>1.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1.009974.</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1.009997</w:t>
      </w:r>
    </w:p>
    <w:p>
      <w:r>
        <w:t>Hoạt động xây dựng</w:t>
      </w:r>
    </w:p>
    <w:p>
      <w:r>
        <w:t>Giấy phép xây dựng đã được cấp.</w:t>
      </w:r>
    </w:p>
    <w:p>
      <w:r>
        <w:t>Thành phần hồ sơ này là kết quả của TTHC:</w:t>
      </w:r>
    </w:p>
    <w:p>
      <w:r>
        <w:t>1.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1.009974.</w:t>
      </w:r>
    </w:p>
    <w:p>
      <w:r>
        <w:t>5.</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1.009974</w:t>
      </w:r>
    </w:p>
    <w:p>
      <w:r>
        <w:t>Hoạt động xây dựng</w:t>
      </w:r>
    </w:p>
    <w:p>
      <w:r>
        <w:t>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Thành phần hồ sơ này là kết quả của TTHC:</w:t>
      </w:r>
    </w:p>
    <w:p>
      <w:r>
        <w:t>1. Thẩm định thiết kế xây dựng triển khai sau thiết kế cơ sở/điều chỉnh Thiết kế xây dựng triển khai sau thiết kế cơ sở (cấp tỉnh) 1.009973.</w:t>
      </w:r>
    </w:p>
    <w:p>
      <w:r>
        <w:t>1. Thẩm định báo cáo đánh giá tác động môi trường 1.010733.</w:t>
      </w:r>
    </w:p>
    <w:p>
      <w:r>
        <w:t>6.</w:t>
      </w:r>
    </w:p>
    <w:p>
      <w:r>
        <w:t>Cấp giấy phép xây dựng công trình cấp đặc biệt, cấp III, cấp IV (Công trình không theo tuyến/Theo tuyến trong đô thị/Tín ngưỡng, tôn giáo/Tượng đài, tranh hoành tráng/Theo giai đoạn cho công trình không theo tuyến/Theo giai đoạn cho công trình theo tuyến trong đô thị/Dự án):</w:t>
      </w:r>
    </w:p>
    <w:p>
      <w:r>
        <w:t>1.009994</w:t>
      </w:r>
    </w:p>
    <w:p>
      <w:r>
        <w:t>Hoạt động xây dựng</w:t>
      </w:r>
    </w:p>
    <w:p>
      <w:r>
        <w:t>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Thành phần hồ sơ này là kết quả của TTHC:</w:t>
      </w:r>
    </w:p>
    <w:p>
      <w:r>
        <w:t>1. Thẩm định thiết kế xây dựng triển khai sau thiết kế cơ sở/điều chỉnh Thiết kế xây dựng triển khai sau thiết kế cơ sở (cấp tỉnh) 1.009973.</w:t>
      </w:r>
    </w:p>
    <w:p>
      <w:r>
        <w:t>2. Thẩm định báo cáo đánh giá tác động môi trường 1.010733.</w:t>
      </w:r>
    </w:p>
    <w:p>
      <w:r>
        <w:t>7.</w:t>
      </w:r>
    </w:p>
    <w:p>
      <w:r>
        <w:t>Cấp giấy phép xây dựng sửa chữa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w:t>
      </w:r>
    </w:p>
    <w:p>
      <w:r>
        <w:t>Hoạt động xây dựng</w:t>
      </w:r>
    </w:p>
    <w:p>
      <w:r>
        <w:t>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Thành phần hồ sơ này là kết quả của TTHC:</w:t>
      </w:r>
    </w:p>
    <w:p>
      <w:r>
        <w:t>1. Thẩm định thiết kế xây dựng triển khai sau thiết kế cơ sở/điều chỉnh Thiết kế xây dựng triển khai sau thiết kế cơ sở (cấp tỉnh) 1.009973.</w:t>
      </w:r>
    </w:p>
    <w:p>
      <w:r>
        <w:t>2. Thẩm định báo cáo đánh giá tác động môi trường 1.010733.</w:t>
      </w:r>
    </w:p>
    <w:p>
      <w:r>
        <w:t>8.</w:t>
      </w:r>
    </w:p>
    <w:p>
      <w:r>
        <w:t>Cấp giấy phép xây dựng sửa chữa đối với công trình cấp đặc biệt, cấp III, cấp IV (Công trình không theo tuyến/Theo tuyến trong đô thị/Tín ngưỡng, tôn giáo/Tượng đài, tranh hoành tráng/Theo giai đoạn cho công trình không theo tuyến/Theo giai đoạn cho công trình theo tuyến trong đô thị/Dự án):</w:t>
      </w:r>
    </w:p>
    <w:p>
      <w:r>
        <w:t>1.009995</w:t>
      </w:r>
    </w:p>
    <w:p>
      <w:r>
        <w:t>Hoạt động xây dựng</w:t>
      </w:r>
    </w:p>
    <w:p>
      <w:r>
        <w:t>1.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2. Đơn đề nghị cấp giấy phép xây dựng theo Mẫu số 1 Phụ lục số II Nghị định số 15/2021/NĐ-CP ngày 03/3/2021 của Chính phủ (riêng đối với mẫu đơn đề nghị cấp Giấy phép xây dựng có thời hạn...</w:t>
      </w:r>
    </w:p>
    <w:p>
      <w:r>
        <w:t>Thành phần hồ sơ này là kết quả của TTHC:</w:t>
      </w:r>
    </w:p>
    <w:p>
      <w:r>
        <w:t>1. Thẩm định thiết kế xây dựng triển khai sau thiết kế cơ sở/điều chỉnh Thiết kế xây dựng triển khai sau thiết kế cơ sở (cấp tỉnh) 1.009973.</w:t>
      </w:r>
    </w:p>
    <w:p>
      <w:r>
        <w:t>2. Thẩm định báo cáo đánh giá tác động môi trường 1.010733.</w:t>
      </w:r>
    </w:p>
    <w:p>
      <w:r>
        <w:t>9.</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hình không theo tuyến/Theo giai đoạn cho công trình theo tuyến trong đô thị/Dự án)</w:t>
      </w:r>
    </w:p>
    <w:p>
      <w:r>
        <w:t>1.009979</w:t>
      </w:r>
    </w:p>
    <w:p>
      <w:r>
        <w:t>Hoạt động xây dựng</w:t>
      </w:r>
    </w:p>
    <w:p>
      <w:r>
        <w:t>Giấy phép xây drag đã được cấp (đối với trường hợp bị rách, nát).</w:t>
      </w:r>
    </w:p>
    <w:p>
      <w:r>
        <w:t>Thành phần hồ sơ này là kết quả của TTHC:</w:t>
      </w:r>
    </w:p>
    <w:p>
      <w:r>
        <w:t>1.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1.009974.</w:t>
      </w:r>
    </w:p>
    <w:p>
      <w:r>
        <w:t>10.</w:t>
      </w:r>
    </w:p>
    <w:p>
      <w:r>
        <w:t>Cấp lại giấy phép xây dựng đối với công trình cấp đặc biệt, cấp 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1.009999</w:t>
      </w:r>
    </w:p>
    <w:p>
      <w:r>
        <w:t>Hoạt động xây dựng</w:t>
      </w:r>
    </w:p>
    <w:p>
      <w:r>
        <w:t>Giấy phép xây dựng đã được cấp (đối với trường hợp bị rách, nát).</w:t>
      </w:r>
    </w:p>
    <w:p>
      <w:r>
        <w:t>Thành phần hồ sơ này là kết quả của TTHC:</w:t>
      </w:r>
    </w:p>
    <w:p>
      <w:r>
        <w:t>1. Cấp giấy phép xây dựng công trình cấp đặc biệt, cấp III, cấp IV (Công trình không theo tuyến/Theo tuyến trong đô thị/Tín ngưỡng, tôn giáo/Tượng đài, tranh hoành tráng/Theo giai đoạn cho công trình không theo tuyến/Theo giai đoạn cho công trình theo tuyến trong đô thị/Dự án): 1.009994.</w:t>
      </w:r>
    </w:p>
    <w:p>
      <w:r>
        <w:t>11.</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1.009978</w:t>
      </w:r>
    </w:p>
    <w:p>
      <w:r>
        <w:t>Hoạt động xây dựng</w:t>
      </w:r>
    </w:p>
    <w:p>
      <w:r>
        <w:t>Giấy phép xây dựng đã được cấp.</w:t>
      </w:r>
    </w:p>
    <w:p>
      <w:r>
        <w:t>Thành phần hồ sơ này là kết quả của TTHC:</w:t>
      </w:r>
    </w:p>
    <w:p>
      <w:r>
        <w:t>1.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1.009974.</w:t>
      </w:r>
    </w:p>
    <w:p>
      <w:r>
        <w:t>12.</w:t>
      </w:r>
    </w:p>
    <w:p>
      <w:r>
        <w:t>Gia hạn giấy phép xây dựng đối với công trình cấp đặc biệt, cấp 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1.009998</w:t>
      </w:r>
    </w:p>
    <w:p>
      <w:r>
        <w:t>Hoạt động xây dựng</w:t>
      </w:r>
    </w:p>
    <w:p>
      <w:r>
        <w:t>Giấy phép xây dựng đã được cấp.</w:t>
      </w:r>
    </w:p>
    <w:p>
      <w:r>
        <w:t>Thành phần hồ sơ này là kết quả của TTHC:</w:t>
      </w:r>
    </w:p>
    <w:p>
      <w:r>
        <w:t>1. Cấp giấy phép xây dựng công trình cấp đặc biệt, cấp III, cấp IV (Công trình không theo tuyến/Theo tuyến trong đô thị/Tín ngưỡng, tôn giáo/Tượng đài, tranh hoành tráng/Theo giai đoạn cho công trình không theo tuyến/Theo giai đoạn cho công trình theo tuyến trong đô thị/Dự án): 1.009994.</w:t>
      </w:r>
    </w:p>
    <w:p>
      <w:r>
        <w:t>13.</w:t>
      </w:r>
    </w:p>
    <w:p>
      <w:r>
        <w:t>Thẩm định Báo cáo nghiên cứu khả thi đầu tư xây dựng/ Báo cáo nghiên cứu khả thi đầu tư xây dựng:điều chỉnh</w:t>
      </w:r>
    </w:p>
    <w:p>
      <w:r>
        <w:t>1.009972</w:t>
      </w:r>
    </w:p>
    <w:p>
      <w:r>
        <w:t>Hoạt động xây dựng</w:t>
      </w:r>
    </w:p>
    <w:p>
      <w:r>
        <w:t>Văn bản ý kiến về giải pháp phòng cháy và chữa cháy của thiết kế cơ sở; văn bản kết quả thực hiện thủ tục về đánh giá tác động môi trường hoặc giấy phép môi trường theo quy định của pháp luật về bảo vệ môi trường (nếu có yêu cầu theo quy định của pháp luật về phòng cháy và chữa cháy, bảo vệ môi trường).</w:t>
      </w:r>
    </w:p>
    <w:p>
      <w:r>
        <w:t>Trường hợp chủ đầu tư có yêu cầu thực hiện thủ tục lấy ý kiến về giải pháp phòng cháy và chữa cháy của thiết kế cơ sở theo cơ chế một cửa liên thông khi thẩm định Báo cáo nghiên cứu khả thi đầu tư xây dựng tại cơ quan chuyên môn về xây dựng thì chủ đầu tư nộp bổ sung 01 bộ hồ sơ theo quy định của pháp luật về phòng cháy và chữa cháy.</w:t>
      </w:r>
    </w:p>
    <w:p>
      <w:r>
        <w:t>Thành phần hồ sơ này là kết quả của TTHC:</w:t>
      </w:r>
    </w:p>
    <w:p>
      <w:r>
        <w:t>1. Thẩm định báo cáo đánh giá tác động môi trường 1.010733.</w:t>
      </w:r>
    </w:p>
    <w:p>
      <w:r>
        <w:t>14.</w:t>
      </w:r>
    </w:p>
    <w:p>
      <w:r>
        <w:t>Hỗ trợ mặt bằng sản xuất, kinh doanh đối với doanh nghiệp nhỏ và vừa thực hiện hoạt động đầu tư sản xuất, kinh doanh tại các Khu công nghiệp</w:t>
      </w:r>
    </w:p>
    <w:p>
      <w:r>
        <w:t>1.008116</w:t>
      </w:r>
    </w:p>
    <w:p>
      <w:r>
        <w:t>Hỗ trợ doanh nghiệp vừa và nhỏ</w:t>
      </w:r>
    </w:p>
    <w:p>
      <w:r>
        <w:t>1. Quyết định cho thuê đất.</w:t>
      </w:r>
    </w:p>
    <w:p>
      <w:r>
        <w:t>2. Quyết định miễn tiền thuê đất theo quy định hiện hành của Nhà nước.</w:t>
      </w:r>
    </w:p>
    <w:p>
      <w:r>
        <w:t>Thành phần hồ sơ này là kết quả của TTHC:</w:t>
      </w:r>
    </w:p>
    <w:p>
      <w: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1.002253.</w:t>
      </w:r>
    </w:p>
    <w:p>
      <w:r>
        <w:t>2. Miễn, giảm tiền thuê đất trong Khu kinh tế. 3.000020.</w:t>
      </w:r>
    </w:p>
    <w:p>
      <w:r>
        <w:t>15.</w:t>
      </w:r>
    </w:p>
    <w:p>
      <w:r>
        <w:t>Miễn tiền sử dụng đất đối với dự án được Nhà nước giao đất có thu tiền sử dụng đất trong Khu kinh tế để đầu tư xây dựng nhà ở xã hội phục vụ đời sống cho người lao động</w:t>
      </w:r>
    </w:p>
    <w:p>
      <w:r>
        <w:t>1.005413</w:t>
      </w:r>
    </w:p>
    <w:p>
      <w:r>
        <w:t>Quản lý công sản</w:t>
      </w:r>
    </w:p>
    <w:p>
      <w:r>
        <w:t>Quyết định giao đất của cơ quan nhà nước có thẩm quyền.</w:t>
      </w:r>
    </w:p>
    <w:p>
      <w:r>
        <w:t>Thành phần hồ sơ này là kết quả của TTHC:</w:t>
      </w:r>
    </w:p>
    <w:p>
      <w:r>
        <w:t>1.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1.002253.</w:t>
      </w:r>
    </w:p>
    <w:p>
      <w:r>
        <w:t>16.</w:t>
      </w:r>
    </w:p>
    <w:p>
      <w:r>
        <w:t>Miễn, giảm tiền thuê đất trong Khu kinh tế</w:t>
      </w:r>
    </w:p>
    <w:p>
      <w:r>
        <w:t>3.000020</w:t>
      </w:r>
    </w:p>
    <w:p>
      <w:r>
        <w:t>Quản lý công sản</w:t>
      </w:r>
    </w:p>
    <w:p>
      <w:r>
        <w:t>1. Giấy chứng nhận đầu tư; Giấy phép đầu tư; Giấy chứng nhận đăng ký đầu tư; Quyết định chủ trương đầu tư (trừ trường hợp không phải cấp các 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 đất).</w:t>
      </w:r>
    </w:p>
    <w:p>
      <w:r>
        <w:t>2. Quyết định cho thuê đất của cơ quan nhà nước có thẩm quyền.</w:t>
      </w:r>
    </w:p>
    <w:p>
      <w:r>
        <w:t>Thành phần hồ sơ này là kết quả của TTHC:</w:t>
      </w:r>
    </w:p>
    <w:p>
      <w:r>
        <w:t>1. Thủ tục cấp Giấy chứng nhận đăng ký đầu tư đối với dự án không thuộc diện chấp thuận chủ trương đầu tư (BQL) 1.009756.</w:t>
      </w:r>
    </w:p>
    <w:p>
      <w:r>
        <w:t>2.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1.002253.</w:t>
      </w:r>
    </w:p>
    <w:p>
      <w:r>
        <w:t>17.</w:t>
      </w:r>
    </w:p>
    <w:p>
      <w:r>
        <w:t>Cấp giấy phép môi trường</w:t>
      </w:r>
    </w:p>
    <w:p>
      <w:r>
        <w:t>1.010727</w:t>
      </w:r>
    </w:p>
    <w:p>
      <w:r>
        <w:t>Môi trường</w:t>
      </w:r>
    </w:p>
    <w:p>
      <w:r>
        <w:t>Báo cáo nghiên cứu khả thi hoặc tài liệu tương đương với báo cáo nghiên cứu khả thi của dự án đầu tư theo quy định của pháp luật về đầu tư, đầu tư công, đầu tư theo phương thức đối tác công tư, xây dựng (đối với dự án đầu tư không thuộc đối tượng phải thực hiện đánh giá tác động môi trường).</w:t>
      </w:r>
    </w:p>
    <w:p>
      <w:r>
        <w:t>Thành phần hồ sơ này là kết quả của TTHC:</w:t>
      </w:r>
    </w:p>
    <w:p>
      <w:r>
        <w:t>1. Thẩm định Báo cáo nghiên cứu khả thi đầu tư xây dựng/ Báo cáo nghiên cứu khả thi đầu tư xây dựng:điều chỉnh. 1.009972.</w:t>
      </w:r>
    </w:p>
    <w:p>
      <w:r>
        <w:t>18.</w:t>
      </w:r>
    </w:p>
    <w:p>
      <w:r>
        <w:t>Thẩm định báo cáo đánh giá tác động môi trường</w:t>
      </w:r>
    </w:p>
    <w:p>
      <w:r>
        <w:t>1.010733</w:t>
      </w:r>
    </w:p>
    <w:p>
      <w:r>
        <w:t>Môi trường</w:t>
      </w:r>
    </w:p>
    <w:p>
      <w:r>
        <w:t>Báo cáo nghiên cứu khả thi hoặc tài liệu tương đương với báo cáo nghiên cứu khả thi của dự án đầu tư theo quy định của pháp luật về đầu tư, đầu tư công, đầu tư theo phương thức đối tác công tư, xây dựng (đối với dự án đầu tư không thuộc đối tượng phải thực hiện đánh giá tác động môi trường).</w:t>
      </w:r>
    </w:p>
    <w:p>
      <w:r>
        <w:t>Thành phần hồ sơ này là kết quả của TTHC:</w:t>
      </w:r>
    </w:p>
    <w:p>
      <w:r>
        <w:t>1. Thẩm định Báo cáo nghiên cứu khả thi đầu tư xây dựng/ Báo cáo nghiên cứu khả thi đầu tư xây dựng:điều chỉnh. 1.009972.</w:t>
      </w:r>
    </w:p>
    <w:p>
      <w:r>
        <w:t>19.</w:t>
      </w:r>
    </w:p>
    <w:p>
      <w:r>
        <w:t>Thủ tục chấm dứt hoạt động văn phòng điều hành của nhà đầu tư nước ngoài trong hợp đồng BCC</w:t>
      </w:r>
    </w:p>
    <w:p>
      <w:r>
        <w:t>1.009777</w:t>
      </w:r>
    </w:p>
    <w:p>
      <w:r>
        <w:t>Đầu tư</w:t>
      </w:r>
    </w:p>
    <w:p>
      <w:r>
        <w:t>Giấy chứng nhận đăng ký đầu tư.</w:t>
      </w:r>
    </w:p>
    <w:p>
      <w:r>
        <w:t>Thành phần hồ sơ này là kết quả của TTHC:</w:t>
      </w:r>
    </w:p>
    <w:p>
      <w:r>
        <w:t>1. Thủ tục cấp Giấy chứng nhận đăng ký đầu tư đối với dự án không thuộc diện chấp thuận chủ trương đầu tư (BQL) 1.009756.</w:t>
      </w:r>
    </w:p>
    <w:p>
      <w:r>
        <w:t>20.</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w:t>
      </w:r>
    </w:p>
    <w:p>
      <w:r>
        <w:t>1.009769</w:t>
      </w:r>
    </w:p>
    <w:p>
      <w:r>
        <w:t>Đầu tư</w:t>
      </w:r>
    </w:p>
    <w:p>
      <w:r>
        <w:t>Giấy chứng nhận đăng ký đầu tư; Quyết định chấp thuận chủ trương đầu tư; Quyết định chấp thuận nhà đầu tư.</w:t>
      </w:r>
    </w:p>
    <w:p>
      <w:r>
        <w:t>Thành phần hồ sơ này là kết quả của TTHC:</w:t>
      </w:r>
    </w:p>
    <w:p>
      <w:r>
        <w:t>1. Thủ tục cấp Giấy chứng nhận đăng ký đầu tư đối với dự án không thuộc diện chấp thuận chủ trương đầu tư (BQL) 1.009756.</w:t>
      </w:r>
    </w:p>
    <w:p>
      <w:r>
        <w:t>21.</w:t>
      </w:r>
    </w:p>
    <w:p>
      <w:r>
        <w:t>Thủ tục điều chỉnh dự án đầu tư theo bản án, quyết định của tòa án, trọng tài đối với dự án đầu tư đã được chấp thuận chủ trương đầu tư (Khoản 3 Điều 54 Nghị định số 31/2021/NĐ</w:t>
      </w:r>
    </w:p>
    <w:p>
      <w:r>
        <w:t>1.009768</w:t>
      </w:r>
    </w:p>
    <w:p>
      <w:r>
        <w:t>Đầu tư</w:t>
      </w:r>
    </w:p>
    <w:p>
      <w:r>
        <w:t>Giấy chứng nhận đăng ký đầu tư; Quyết định chấp thuận chủ trương đầu tư; Quyết định chấp thuận nhà đầu tư.</w:t>
      </w:r>
    </w:p>
    <w:p>
      <w:r>
        <w:t>Thành phần hồ sơ này là kết quả của TTHC:</w:t>
      </w:r>
    </w:p>
    <w:p>
      <w:r>
        <w:t>1. Thủ tục cấp Giấy chứng nhận đăng ký đầu tư đối với dự án không thuộc diện chấp thuận chủ trương đầu tư (BQL) 1.009756.</w:t>
      </w:r>
    </w:p>
    <w:p>
      <w:r>
        <w:t>22.</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w:t>
      </w:r>
    </w:p>
    <w:p>
      <w:r>
        <w:t>Đầu tư</w:t>
      </w:r>
    </w:p>
    <w:p>
      <w:r>
        <w:t>Giấy chứng nhận đăng ký đầu tư; Quyết định chấp thuận chủ trương đầu tư; Quyết định chấp thuận nhà đầu tư (nếu có).</w:t>
      </w:r>
    </w:p>
    <w:p>
      <w:r>
        <w:t>Thành phần hồ sơ này là kết quả của TTHC:</w:t>
      </w:r>
    </w:p>
    <w:p>
      <w:r>
        <w:t>1. Thủ tục cấp Giấy chứng nhận đăng ký đầu tư đối với dự án không thuộc diện chấp thuận chủ trương đầu tư (BQL) 1.009756.</w:t>
      </w:r>
    </w:p>
    <w:p>
      <w:r>
        <w:t>23.</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1.009764</w:t>
      </w:r>
    </w:p>
    <w:p>
      <w:r>
        <w:t>Đầu tư</w:t>
      </w:r>
    </w:p>
    <w:p>
      <w:r>
        <w:t>Giấy chứng nhận đăng ký đầu tư hoặc Quyết định chấp thuận chủ trương đầu tư.</w:t>
      </w:r>
    </w:p>
    <w:p>
      <w:r>
        <w:t>Thành phần hồ sơ này là kết quả của TTHC:</w:t>
      </w:r>
    </w:p>
    <w:p>
      <w:r>
        <w:t>1. Thủ tục cấp Giấy chứng nhận đăng ký đầu tư đối với dự án không thuộc diện chấp thuận chủ trương đầu tư (BQL) 1.009756.</w:t>
      </w:r>
    </w:p>
    <w:p>
      <w:r>
        <w:t>24.</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1.009762</w:t>
      </w:r>
    </w:p>
    <w:p>
      <w:r>
        <w:t>Đầu tư</w:t>
      </w:r>
    </w:p>
    <w:p>
      <w:r>
        <w:t>Giấy chứng nhận đăng ký đầu tư; Quyết định chấp thuận chủ trương đầu tư; Quyết định chấp thuận nhà đầu tư (nếu có).</w:t>
      </w:r>
    </w:p>
    <w:p>
      <w:r>
        <w:t>Thành phần hồ sơ này là kết quả của TTHC:</w:t>
      </w:r>
    </w:p>
    <w:p>
      <w:r>
        <w:t>1. Thủ tục cấp Giấy chứng nhận đăng ký đầu tư đối với dự án không thuộc diện chấp thuận chủ trương đầu tư (BQL) 1.009756.</w:t>
      </w:r>
    </w:p>
    <w:p>
      <w:r>
        <w:t>25.</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1.009763</w:t>
      </w:r>
    </w:p>
    <w:p>
      <w:r>
        <w:t>Đầu tư</w:t>
      </w:r>
    </w:p>
    <w:p>
      <w:r>
        <w:t>Giấy chứng nhận đăng ký đầu tư; Quyết định chấp thuận chủ trương đầu tư; Quyết định chấp thuận nhà đầu tư (nếu có).</w:t>
      </w:r>
    </w:p>
    <w:p>
      <w:r>
        <w:t>Thành phần hồ sơ này là kết quả của TTHC:</w:t>
      </w:r>
    </w:p>
    <w:p>
      <w:r>
        <w:t>1. Thủ tục cấp Giấy chứng nhận đăng ký đầu tư đối với dự án không thuộc diện chấp thuận chủ trương đầu tư (BQL) 1.009756.</w:t>
      </w:r>
    </w:p>
    <w:p>
      <w:r>
        <w:t>26.</w:t>
      </w:r>
    </w:p>
    <w:p>
      <w:r>
        <w:t>Thủ tục gia hạn thời hạn hoạt động của dự án đầu tư đối với dự án đầu tư thuộc thẩm quyền chấp thuận chủ trương đầu tư của UBND cấp tỉnh hoặc Ban Quản lý</w:t>
      </w:r>
    </w:p>
    <w:p>
      <w:r>
        <w:t>1.009770</w:t>
      </w:r>
    </w:p>
    <w:p>
      <w:r>
        <w:t>Đầu tư</w:t>
      </w:r>
    </w:p>
    <w:p>
      <w:r>
        <w:t>1. Quyết định chấp thuận chủ trương đầu tư.</w:t>
      </w:r>
    </w:p>
    <w:p>
      <w:r>
        <w:t>2. Giấy chứng nhận đăng ký đầu tư.</w:t>
      </w:r>
    </w:p>
    <w:p>
      <w:r>
        <w:t>Thành phần hồ sơ này là kết quả của TTHC:</w:t>
      </w:r>
    </w:p>
    <w:p>
      <w:r>
        <w:t>1. Thủ tục cấp Giấy chứng nhận đăng ký đầu tư đối với dự án không thuộc diện chấp thuận chủ trương đầu tư (BQL) 1.009756.</w:t>
      </w:r>
    </w:p>
    <w:p>
      <w:r>
        <w:t>27.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1.009767</w:t>
      </w:r>
    </w:p>
    <w:p>
      <w:r>
        <w:t>Đầu tư</w:t>
      </w:r>
    </w:p>
    <w:p>
      <w:r>
        <w:t>Giấy chứng nhận đăng ký đầu tư hoặc Quyết định chấp thuận chủ trương đầu tư; Quyết định chấp thuận nhà đầu tư (nếu có) của nhà đầu tư sử dụng quyền sử dụng đất, tài sản gắn...</w:t>
      </w:r>
    </w:p>
    <w:p>
      <w:r>
        <w:t>Thành phần hồ sơ này là kết quả của TTHC:</w:t>
      </w:r>
    </w:p>
    <w:p>
      <w:r>
        <w:t>1. Thủ tục cấp Giấy chứng nhận đăng ký đầu tư đối với dự án không thuộc diện chấp thuận chủ trương đầu tư (BQL) 1.009756.</w:t>
      </w:r>
    </w:p>
    <w:p>
      <w:r>
        <w:t>28.</w:t>
      </w:r>
    </w:p>
    <w:p>
      <w:r>
        <w:t>Thủ tục chấm dứt hoạt động của dự án đầu tư</w:t>
      </w:r>
    </w:p>
    <w:p>
      <w:r>
        <w:t>1.009772</w:t>
      </w:r>
    </w:p>
    <w:p>
      <w:r>
        <w:t>Đầu tư</w:t>
      </w:r>
    </w:p>
    <w:p>
      <w:r>
        <w:t>Giấy chứng nhận đăng ký đầu tư (nếu có).</w:t>
      </w:r>
    </w:p>
    <w:p>
      <w:r>
        <w:t>Thành phần hồ sơ này là kết quả của TTHC:</w:t>
      </w:r>
    </w:p>
    <w:p>
      <w:r>
        <w:t>1. Thủ tục cấp Giấy chứng nhận đăng ký đầu tư đối với dự án không thuộc diện chấp thuận chủ trương đầu tư (BQL) 1.009756.</w:t>
      </w:r>
    </w:p>
    <w:p>
      <w:r>
        <w:t>29.</w:t>
      </w:r>
    </w:p>
    <w:p>
      <w:r>
        <w:t>Thủ tục đổi Giấy chứng nhận đăng ký đầu tư (BQL)</w:t>
      </w:r>
    </w:p>
    <w:p>
      <w:r>
        <w:t>1.009773</w:t>
      </w:r>
    </w:p>
    <w:p>
      <w:r>
        <w:t>Đầu tư</w:t>
      </w:r>
    </w:p>
    <w:p>
      <w:r>
        <w:t>Giấy phép đầu tư; Giấy chứng nhận ưu đãi đầu tư; Giấy chứng nhận đầu tư hoặc giấy tờ có giá trị pháp lý tương đương.</w:t>
      </w:r>
    </w:p>
    <w:p>
      <w:r>
        <w:t>Thành phần hồ sơ này là kết quả của TTHC:</w:t>
      </w:r>
    </w:p>
    <w:p>
      <w:r>
        <w:t>1. Thủ tục cấp Giấy chứng nhận đăng ký đầu tư đối với dự án không thuộc diện chấp thuận chủ trương đầu tư (BQL) 1.009756.</w:t>
      </w:r>
    </w:p>
    <w:p>
      <w:r>
        <w:t>* Ghi chú: Danh mục thành phần hồ sơ phải số hoá thuộc phạm vi chức năng quản lý của Ban Quản lý Khu kinh tế, công nghiệp tỉnh gồm 06 lĩnh vực, 29 TTHC và 67 thành phần hồ sơ phải số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