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1728/QĐ-UBND năm 2023 về đính chính Quyết định 637/QĐ-UBND công bố Danh mục và quy trình nội bộ giải quyết thủ tục hành chính được ban hành mới, sửa đổi, bổ sung lĩnh vực tài nguyên nước thuộc phạm vi chức năng quản lý của ngành tài nguyên và môi trường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18/08/2023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1728/QĐ-UBND</w:t>
      </w:r>
    </w:p>
    <w:p>
      <w:r>
        <w:t>Bình Thuận, ngày 18 tháng 8 năm 2023</w:t>
      </w:r>
    </w:p>
    <w:p>
      <w:r>
        <w:t>QUYẾT ĐỊNH</w:t>
      </w:r>
    </w:p>
    <w:p>
      <w:r>
        <w:t>VỀ VIỆC ĐÍNH CHÍNH MỘT PHẦN QUYẾT ĐỊNH SỐ 637/QĐ-UBND NGÀY 07/4/2023 CỦA CHỦ TỊCH UBND TỈNH VỀ VIỆC CÔNG BỐ DANH MỤC VÀ QUY TRÌNH NỘI BỘ GIẢI QUYẾT THỦ TỤC HÀNH CHÍNH ĐƯỢC BAN HÀNH MỚI, SỬA ĐỔI, BỔ SUNG LĨNH VỰC TÀI NGUYÊN NƯỚC THUỘC PHẠM VI CHỨC NĂNG QUẢN LÝ CỦA NGÀNH TÀI NGUYÊN VÀ MÔI TRƯỜNG TRÊN ĐỊA BÀN TỈNH</w:t>
      </w:r>
    </w:p>
    <w:p>
      <w:r>
        <w:t>CHỦ TỊCH ỦY BAN NHÂN DÂN TỈNH BÌNH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2031/QĐ-BTNMT ngày 21/7/2023 của Bộ Tài nguyên và Môi trường về việc đính chính một phần Quyết định số 438/QĐ- BTNMT ngày 01/3/2023 của Bộ trưởng Bộ Tài nguyên và môi trường về việc công bố thủ tục hành chính mới ban hành; thủ tục hành chính sửa đổi, bổ sung trong lĩnh vực tài nguyên nước thuộc phạm vi chức năng quản lý nhà nước của Bộ Tài nguyên và Môi trường.</w:t>
      </w:r>
    </w:p>
    <w:p>
      <w:r>
        <w:t>Theo đề nghị của Giám đốc Sở Tài nguyên và Môi trường tại Tờ trình số 289/TTr-STNMT ngày 10/8/2023.</w:t>
      </w:r>
    </w:p>
    <w:p>
      <w:r>
        <w:t>QUYẾT ĐỊNH:</w:t>
      </w:r>
    </w:p>
    <w:p>
      <w:r>
        <w:t>Điều 1.  Nay đính chính một phần Quyết định số 637/QĐ-UBND ngày 07/4/2023 của Chủ tịch UBND tỉnh về việc công bố danh mục và quy trình nội bộ giải quyết thủ tục hành chính được ban hành mới, sửa đổi, bổ sung lĩnh vực tài nguyên nước thuộc phạm vi chức năng quản lý của ngành tài nguyên và môi trường trên địa bàn tỉnh Bình Thuận  (phụ lục chi tiết đính kèm).</w:t>
      </w:r>
    </w:p>
    <w:p>
      <w:r>
        <w:t>Điều 2.  Các nội dung không được đính chính tại Quyết định này thực hiện theo Quyết định số 637/QĐ-UBND ngày 07/4/2023 của Chủ tịch UBND tỉnh và Quyết định số 1079/QĐ-UBND ngày 08/6/2023 của Chủ tịch UBND tỉnh.</w:t>
      </w:r>
    </w:p>
    <w:p>
      <w:r>
        <w:t>Điều 3.  Quyết định này có hiệu lực kể từ ngày ký ban hành.</w:t>
      </w:r>
    </w:p>
    <w:p>
      <w:r>
        <w:t>Điều 4.  Chánh Văn phòng Ủy ban nhân dân tỉnh, Giám đốc Sở Tài nguyên và Môi trường; Chủ tịch Ủy ban nhân dân các huyện, thị xã, thành phố và các tổ chức, cá nhân có liên quan chịu trách nhiệm thi hành Quyết định này./.</w:t>
      </w:r>
    </w:p>
    <w:p>
      <w:r>
        <w:t>Nơi nhận:</w:t>
      </w:r>
    </w:p>
    <w:p>
      <w:r>
        <w:t>- Như Điều 4;</w:t>
      </w:r>
    </w:p>
    <w:p>
      <w:r>
        <w:t>- Cục Kiểm soát TTHC (Văn phòng CP);</w:t>
      </w:r>
    </w:p>
    <w:p>
      <w:r>
        <w:t>- Sở TT &amp; TT  (cập nhật PM);</w:t>
      </w:r>
    </w:p>
    <w:p>
      <w:r>
        <w:t>- UBND các huyện, thị xã, thành phố;</w:t>
      </w:r>
    </w:p>
    <w:p>
      <w:r>
        <w:t>- Lưu: VT, NCKSTTHC Lam</w:t>
      </w:r>
    </w:p>
    <w:p>
      <w:r>
        <w:t>CHỦ TỊCH</w:t>
      </w:r>
    </w:p>
    <w:p>
      <w:r>
        <w:t>Đoàn Anh Dũng</w:t>
      </w:r>
    </w:p>
    <w:p>
      <w:r>
        <w:t>PHỤ LỤC</w:t>
      </w:r>
    </w:p>
    <w:p>
      <w:r>
        <w:t>VỀ VIỆC ĐÍNH CHÍNH MỘT PHẦN QUYẾT ĐỊNH SỐ 637/QĐ-UBND NGÀY 07/4/2023 CỦA CHỦ TỊCH UBND TỈNH VỀ VIỆC CÔNG BỐ DANH MỤC VÀ QUY TRÌNH NỘI BỘ GIẢI QUYẾT THỦ TỤC HÀNH CHÍNH ĐƯỢC BAN HÀNH MỚI, SỬA ĐỔI, BỔ SUNG LĨNH VỰC TÀI NGUYÊN NƯỚC THUỘC PHẠM VI CHỨC NĂNG QUẢN LÝ CỦA NGÀNH TÀI NGUYÊN VÀ MÔI TRƯỜNG TRÊN ĐỊA BÀN TỈNH</w:t>
      </w:r>
    </w:p>
    <w:p>
      <w:r>
        <w:t>(Ban hành kèm theo Quyết định số 1728/QĐ-UBND ngày 18 tháng 8 năm 2023 của Chủ tịch Ủy ban nhân dân tỉnh)</w:t>
      </w:r>
    </w:p>
    <w:p>
      <w:r>
        <w:t>STT</w:t>
      </w:r>
    </w:p>
    <w:p>
      <w:r>
        <w:t>Mã số TTHC</w:t>
      </w:r>
    </w:p>
    <w:p>
      <w:r>
        <w:t>Tên TTHC được đính chính</w:t>
      </w:r>
    </w:p>
    <w:p>
      <w:r>
        <w:t>Tên TTHC đính chính</w:t>
      </w:r>
    </w:p>
    <w:p>
      <w:r>
        <w:t>Cách thức thực hiện</w:t>
      </w:r>
    </w:p>
    <w:p>
      <w:r>
        <w:t>Thời hạn giải quyết  (ngày làm việc)</w:t>
      </w:r>
    </w:p>
    <w:p>
      <w:r>
        <w:t>Địa điểm thực hiện</w:t>
      </w:r>
    </w:p>
    <w:p>
      <w:r>
        <w:t>Phí, lệ phí</w:t>
      </w:r>
    </w:p>
    <w:p>
      <w:r>
        <w:t>(nếu có)</w:t>
      </w:r>
    </w:p>
    <w:p>
      <w:r>
        <w:t>Căn cứ pháp lý</w:t>
      </w:r>
    </w:p>
    <w:p>
      <w:r>
        <w:t>Mức độ DVC</w:t>
      </w:r>
    </w:p>
    <w:p>
      <w:r>
        <w:t>Thực hiện qua DV BCCI</w:t>
      </w:r>
    </w:p>
    <w:p>
      <w:r>
        <w:t>I</w:t>
      </w:r>
    </w:p>
    <w:p>
      <w:r>
        <w:t>CẤP TỈNH (01 TTHC)</w:t>
      </w:r>
    </w:p>
    <w:p>
      <w:r>
        <w:t>1</w:t>
      </w:r>
    </w:p>
    <w:p>
      <w:r>
        <w:t>1.001740</w:t>
      </w:r>
    </w:p>
    <w:p>
      <w:r>
        <w:t>Lấy ý kiến Ủy ban nhân dân cấp tỉnh đối với các dự án đầu tư có chuyển nước từ nguồn nước liên tỉnh, dự án đầu tư xây dựng hồ, đập trên sông suối thuộc trường hợp phải xin phép</w:t>
      </w:r>
    </w:p>
    <w:p>
      <w:r>
        <w:t>Lấy ý kiến Ủy ban nhân dân cấp tỉnh đối với các dự án đầu tư có chuyển nước từ nguồn nước liên tỉnh; dự án đầu tư xây dựng hồ chứa, đập dâng trên sông suối liên tỉnh thuộc trường hợp phải xin phép; công trình khai thác, sử dụng nước mặt  (không phải là hồ chứa, đập dâng)  sử dụng nguồn nước liên tỉnh với lưu lượng khai thác từ 10 m 3 /giây trở lên</w:t>
      </w:r>
    </w:p>
    <w:p>
      <w:r>
        <w:t>Chưa triển khai</w:t>
      </w:r>
    </w:p>
    <w:p>
      <w:r>
        <w:t>x</w:t>
      </w:r>
    </w:p>
    <w:p>
      <w:r>
        <w:t>40 ngày  (dự án không có chuyển nước từ nguồn nước liên tỉnh) ;</w:t>
      </w:r>
    </w:p>
    <w:p>
      <w:r>
        <w:t>67 ngày  (dự án có chuyển nước từ nguồn nước liên tỉnh, dự án đầu tư xây dựng hồ, đập trên dòng chính thuộc lưu vực sông liên tỉnh)</w:t>
      </w:r>
    </w:p>
    <w:p>
      <w:r>
        <w:t>- Tiếp nhận và trả kết quả tại Trung tâm HCC tỉnh;</w:t>
      </w:r>
    </w:p>
    <w:p>
      <w:r>
        <w:t>- Cơ quan thực hiện: Sở Tài nguyên và Môi trường;</w:t>
      </w:r>
    </w:p>
    <w:p>
      <w:r>
        <w:t>- Cơ quan có thẩm quyền quyết định: UBND cấp tỉnh</w:t>
      </w:r>
    </w:p>
    <w:p>
      <w:r>
        <w:t>Không</w:t>
      </w:r>
    </w:p>
    <w:p>
      <w:r>
        <w:t>- Luật Tài nguyên nước năm 2012.</w:t>
      </w:r>
    </w:p>
    <w:p>
      <w:r>
        <w:t>- Nghị định 02/2023/NĐ-CP ngày 01/02/2023 của Chính phủ.</w:t>
      </w:r>
    </w:p>
    <w:p>
      <w:r>
        <w:t>II</w:t>
      </w:r>
    </w:p>
    <w:p>
      <w:r>
        <w:t>CẤP HUYỆN (01 TTHC)</w:t>
      </w:r>
    </w:p>
    <w:p>
      <w:r>
        <w:t>1</w:t>
      </w:r>
    </w:p>
    <w:p>
      <w:r>
        <w:t>1.001645</w:t>
      </w:r>
    </w:p>
    <w:p>
      <w:r>
        <w:t>Lấy ý kiến Ủy ban nhân dân cấp xã, cấp huyện đối với các dự án đầu tư có chuyển nước từ nguồn nước nội tỉnh</w:t>
      </w:r>
    </w:p>
    <w:p>
      <w:r>
        <w:t>Lấy ý kiến Ủy ban nhân dân cấp huyện đối với các dự án đầu tư có chuyển nước từ nguồn nước nội tỉnh; dự án đầu tư xây dựng hồ chứa, đập dâng trên sông suối nội tỉnh thuộc trường hợp phải xin phép; công trình khai thác, sử dụng nước mặt  (không phải là hồ chứa, đập dâng)  sử dụng nguồn nước nội tỉnh với lưu lượng khai thác từ 10 m3 /giây trở lên; công trình khai thác, sử dụng nước dưới đất  (gồm một hoặc nhiều giếng khoan, giếng đào, hố đào, hành lang, mạch lộ, hang động khai thác nước dưới đất thuộc sở hữu của một tổ chức, cá nhân và có khoảng cách liền kề giữa chúng không lớn hơn 1.000 m)  có lưu lượng từ 12.000 m 3 /ngày đêm trở lên</w:t>
      </w:r>
    </w:p>
    <w:p>
      <w:r>
        <w:t>Chưa triển khai</w:t>
      </w:r>
    </w:p>
    <w:p>
      <w:r>
        <w:t>x</w:t>
      </w:r>
    </w:p>
    <w:p>
      <w:r>
        <w:t>30 ngày</w:t>
      </w:r>
    </w:p>
    <w:p>
      <w:r>
        <w:t>(dự án không có chuyển nước từ nguồn nước nội tỉnh) ;</w:t>
      </w:r>
    </w:p>
    <w:p>
      <w:r>
        <w:t>40 ngày</w:t>
      </w:r>
    </w:p>
    <w:p>
      <w:r>
        <w:t>(dự án có chuyển nước từ nguồn nước nội tỉnh)</w:t>
      </w:r>
    </w:p>
    <w:p>
      <w:r>
        <w:t>- Tiếp nhận và trả kết quả tại Bộ phận một cửa cấp huyện;</w:t>
      </w:r>
    </w:p>
    <w:p>
      <w:r>
        <w:t>- Cơ quan thực hiện: Phòng Tài nguyên và Môi trường thuộc UBND cấp huyện;</w:t>
      </w:r>
    </w:p>
    <w:p>
      <w:r>
        <w:t>- Cơ quan có thẩm quyền quyết định: UBND cấp huyện.</w:t>
      </w:r>
    </w:p>
    <w:p>
      <w:r>
        <w:t>Kinh phí tổ chức lấy ý kiến do chủ dự án chi trả</w:t>
      </w:r>
    </w:p>
    <w:p>
      <w:r>
        <w:t>- Luật Tài nguyên nước năm 2012.</w:t>
      </w:r>
    </w:p>
    <w:p>
      <w:r>
        <w:t>- Nghị định 02/2023/NĐ-CP ngày 01/02/2023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