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1727/QĐ-UBND năm 2025 công bố Danh mục thủ tục hành chính và Quy trình nội bộ, Quy trình điện tử giải quyết thủ tục hành chính mới lĩnh vực Thành lập và hoạt động của tổ hợp tác, hợp tác xã và liên hiệp hợp tác xã thuộc phạm vi chức năng quản lý của ngành Tài chính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1727/QĐ-UBND</w:t>
      </w:r>
    </w:p>
    <w:p>
      <w:r>
        <w:t>Đồng Nai, ngày 17 tháng 10 năm 2025</w:t>
      </w:r>
    </w:p>
    <w:p>
      <w:r>
        <w:t>QUYẾT ĐỊNH</w:t>
      </w:r>
    </w:p>
    <w:p>
      <w:r>
        <w:t>CÔNG BỐ DANH MỤC THỦ TỤC HÀNH CHÍNH VÀ QUY TRÌNH NỘI BỘ, QUY TRÌNH ĐIỆN TỬ GIẢI QUYẾT THỦ TỤC HÀNH CHÍNH MỚI BAN HÀNH TRONG LĨNH VỰC THÀNH LẬP VÀ HOẠT ĐỘNG CỦA TỔ HỢP TÁC, HỢP TÁC XÃ VÀ LIÊN HIỆP HỢP TÁC XÃ THUỘC PHẠM VI CHỨC NĂNG QUẢN LÝ CỦA NGÀNH TÀI CHÍNH TỈNH ĐỒNG NAI</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Quyết định số 3457/QĐ-BTC ngày 10 tháng 10 năm 2025 của Bộ trưởng Bộ Tài chính về việc công bố thủ tục hành chính mới ban hành trong lĩnh vực thành lập và hoạt động của tổ hợp tác, hợp tác xã và liên hiệp hợp tác xã thuộc phạm vi chức năng quản lý của Bộ Tài chính;</w:t>
      </w:r>
    </w:p>
    <w:p>
      <w:r>
        <w:t>Theo đề nghị của Giám đốc Sở Tài chính tại Tờ trình số 589/TTr-STC ngày 16 tháng 10 năm 2025.</w:t>
      </w:r>
    </w:p>
    <w:p>
      <w:r>
        <w:t>QUYẾT ĐỊNH:</w:t>
      </w:r>
    </w:p>
    <w:p>
      <w:r>
        <w:t>Điều 1 . Công bố kèm theo Quyết định này danh mục và quy trình nội bộ, quy trình điện tử giải quyết thủ tục hành chính của 01 thủ tục hành chính được ban hành mới trong lĩnh vực thành lập và hoạt động của tổ hợp tác, hợp tác xã và liên hiệp hợp tác xã thuộc phạm vi chức năng quản lý của ngành Tài chính tỉnh Đồng Nai  (Phụ lục Danh mục thủ tục hành chính kèm theo).</w:t>
      </w:r>
    </w:p>
    <w:p>
      <w:r>
        <w:t>Trường hợp thủ tục hành chính công bố tại Quyết định này đã được cơ quan hành chính Nhà nước có thẩm quyền ban hành mới, sửa đổi, bổ sung, thay thế hoặc bãi bỏ, hủy bỏ thì áp dụng theo văn bản pháp luật hiện hành.</w:t>
      </w:r>
    </w:p>
    <w:p>
      <w:r>
        <w:t>Điều 2.  Quyết định này có hiệu lực thi hành kể từ ngày ký.</w:t>
      </w:r>
    </w:p>
    <w:p>
      <w:r>
        <w:t>Điều 3.  Sở Tài chính, Ủy ban nhân dân cấp xã và các đơn vị có liên quan có trách nhiệm tổ chức niêm yết, công khai danh mục thủ tục hành chính đã được công bố thuộc thẩm quyền giải quyết tại trụ sở làm việc, trên Trang thông tin điện tử; tại Bộ phận tiếp nhận hồ sơ và trả kết quả của cơ quan, đơn vị; triển khai tiếp nhận và xử lý thủ tục hành chính cho người dân theo quy định tại Quyết định này.</w:t>
      </w:r>
    </w:p>
    <w:p>
      <w:r>
        <w:t>Văn phòng Ủy ban nhân dân tỉnh có trách nhiệm chủ trì, phối hợp với Sở Tài chính cập nhật nội dung thủ tục hành chính đã được công bố lên Cơ sở dữ liệu quốc gia về thủ tục hành chính của Chính phủ.</w:t>
      </w:r>
    </w:p>
    <w:p>
      <w:r>
        <w:t>Sở Khoa học và Công nghệ có trách nhiệm chủ trì, phối hợp với Sở Tài chính và các cơ quan, đơn vị liên quan thực hiện cấu hình, tích hợp, kết nối dịch vụ công trực tuyến đủ điều kiện lên Cổng dịch vụ công Quốc gia, Hệ thống thông tin giải quyết thủ tục hành chính của tỉnh theo quy định.</w:t>
      </w:r>
    </w:p>
    <w:p>
      <w:r>
        <w:t>Điều 4.  Chánh Văn phòng Ủy ban nhân dân tỉnh; Giám đốc Sở Tài chính, Chủ tịch Ủy ban nhân dân cấp xã; Giám đốc Trung tâm Phục vụ hành chính công tỉnh và các tổ chức, cá nhân có liên quan chịu trách nhiệm thi hành Quyết định này./.</w:t>
      </w:r>
    </w:p>
    <w:p>
      <w:r>
        <w:t>Nơi nhận:</w:t>
      </w:r>
    </w:p>
    <w:p>
      <w:r>
        <w:t>- Như Điều 4;</w:t>
      </w:r>
    </w:p>
    <w:p>
      <w:r>
        <w:t>- Cục KSTTHC (VPCP);</w:t>
      </w:r>
    </w:p>
    <w:p>
      <w:r>
        <w:t>- Bộ Tài chính;</w:t>
      </w:r>
    </w:p>
    <w:p>
      <w:r>
        <w:t>- Chủ tịch, các Phó Chủ tịch UBND tỉnh;</w:t>
      </w:r>
    </w:p>
    <w:p>
      <w:r>
        <w:t>- Chánh, các Phó Chánh Văn phòng UBND tỉnh;</w:t>
      </w:r>
    </w:p>
    <w:p>
      <w:r>
        <w:t>- Lưu: VT, KTN, HCC.</w:t>
      </w:r>
    </w:p>
    <w:p>
      <w:r>
        <w:t>KT. CHỦ TỊCH</w:t>
      </w:r>
    </w:p>
    <w:p>
      <w:r>
        <w:t>PHÓ CHỦ TỊCH</w:t>
      </w:r>
    </w:p>
    <w:p>
      <w:r>
        <w:t>Lê Trường Sơn</w:t>
      </w:r>
    </w:p>
    <w:p>
      <w:r>
        <w:t>PHỤ LỤC</w:t>
      </w:r>
    </w:p>
    <w:p>
      <w:r>
        <w:t>DANH MỤC THỦ TỤC HÀNH CHÍNH THỦ TỤC HÀNH CHÍNH ĐƯỢC BAN HÀNH MỚI TRONG LĨNH VỰC THÀNH LẬP VÀ HOẠT ĐỘNG CỦA TỔ HỢP TÁC, HỢP TÁC XÃ VÀ LIÊN HIỆP HỢP TÁC XÃ THUỘC PHẠM VI CHỨC NĂNG QUẢN LÝ CỦA NGÀNH TÀI CHÍNH TỈNH ĐỒNG NAI</w:t>
      </w:r>
    </w:p>
    <w:p>
      <w:r>
        <w:t>(Ban hành kèm theo Quyết định số 1727/QĐ-UBND ngày 17 tháng 10 năm 2025 của Chủ tịch UBND tỉnh Đồng Nai)</w:t>
      </w:r>
    </w:p>
    <w:p>
      <w:r>
        <w:t>DANH MỤC THỦ TỤC HÀNH CHÍNH BAN HÀNH MỚI THUỘC THẨM QUYỀN GIẢI QUYẾT CẤP XÃ</w:t>
      </w:r>
    </w:p>
    <w:p>
      <w:r>
        <w:t>STT</w:t>
      </w:r>
    </w:p>
    <w:p>
      <w:r>
        <w:t>Mã TTHC</w:t>
      </w:r>
    </w:p>
    <w:p>
      <w:r>
        <w:t>Tên hành chính</w:t>
      </w:r>
    </w:p>
    <w:p>
      <w:r>
        <w:t>Thời hạn giải quyết</w:t>
      </w:r>
    </w:p>
    <w:p>
      <w:r>
        <w:t>Cách thức và Địa điểm thực hiện</w:t>
      </w:r>
    </w:p>
    <w:p>
      <w:r>
        <w:t>Cơ quan thực hiện</w:t>
      </w:r>
    </w:p>
    <w:p>
      <w:r>
        <w:t>Phí, lệ phí</w:t>
      </w:r>
    </w:p>
    <w:p>
      <w:r>
        <w:t>(nếu có)</w:t>
      </w:r>
    </w:p>
    <w:p>
      <w:r>
        <w:t>Căn cứ pháp lý</w:t>
      </w:r>
    </w:p>
    <w:p>
      <w:r>
        <w:t>DVC TT</w:t>
      </w:r>
    </w:p>
    <w:p>
      <w:r>
        <w:t>Ghi chú</w:t>
      </w:r>
    </w:p>
    <w:p>
      <w:r>
        <w:t>Lĩnh vực thành lập và hoạt động của tổ hợp tác, hợp tác xã và liên hiệp hợp tác xã</w:t>
      </w:r>
    </w:p>
    <w:p>
      <w:r>
        <w:t>1.</w:t>
      </w:r>
    </w:p>
    <w:p>
      <w:r>
        <w:t>1.014371</w:t>
      </w:r>
    </w:p>
    <w:p>
      <w:r>
        <w:t>Thủ tục cấp Giấy chứng nhận đăng ký Quỹ hỗ trợ phát triển hợp tác xã (sau đây gọi tắt là Quỹ hợp tác xã) địa phương hoạt động theo mô hình hợp tác xã</w:t>
      </w:r>
    </w:p>
    <w:p>
      <w:r>
        <w:t>03 ngày làm việc</w:t>
      </w:r>
    </w:p>
    <w:p>
      <w:r>
        <w:t>- Nộp hồ sơ trực tiếp tại Trung tâm Phục vụ hành chính công cấp xã hoặc cơ quan đăng ký kinh doanh cấp xã theo quy định của pháp luật;</w:t>
      </w:r>
    </w:p>
    <w:p>
      <w:r>
        <w:t>- Qua dịch vụ Bưu chính công ích.</w:t>
      </w:r>
    </w:p>
    <w:p>
      <w:r>
        <w:t>- Trực tuyến.</w:t>
      </w:r>
    </w:p>
    <w:p>
      <w:r>
        <w:t>- Cơ quan có thẩm quyền quyết định: cơ quan đăng ký kinh doanh cấp xã theo quy định của pháp luật.</w:t>
      </w:r>
    </w:p>
    <w:p>
      <w:r>
        <w:t>- Cơ quan trực tiếp thực hiện thủ tục hành chính: cơ quan đăng ký kinh doanh cấp xã theo quy định của pháp luật</w:t>
      </w:r>
    </w:p>
    <w:p>
      <w:r>
        <w:t>Thực hiện như phương thức thanh toán lệ phí đăng ký kinh doanh đối với hợp tác xã, liên hiệp hợp tác xã, chi nhánh, văn phòng đại diện, địa điểm kinh doanh quy định tại Điều 22 Nghị định số 92/2024/NĐ- CP ngày 18 tháng 7 năm 2024 của Chính phủ về đăng ký tổ hợp tác, hợp tác xã, liên hiệp hợp tác xã và các văn bản sửa đổi, bổ sung, thay thế (nếu có)</w:t>
      </w:r>
    </w:p>
    <w:p>
      <w:r>
        <w:t>Nghị định số 45/NĐ-CP ngày 31/3/2021 của Chính phủ về thành lập, tổ chức và hoạt động của Quỹ hỗ trợ phát triển hợp tác xã</w:t>
      </w:r>
    </w:p>
    <w:p>
      <w:r>
        <w:t>- Nghị định số 253/2025/NĐ- CP ngày 26/9/2025 của Chính phủ sửa đổi, bổ sung một số điều của Nghị định số 45/2021/NĐ-CP ngày 31/3/2021 của Chính phủ về thành lập, tổ chức và hoạt động của Quỹ hỗ trợ phát triển hợp tác xã</w:t>
      </w:r>
    </w:p>
    <w:p>
      <w:r>
        <w:t>Một phần</w:t>
      </w:r>
    </w:p>
    <w:p>
      <w:r>
        <w:t>Nội dung TTHC thực hiện theo 3457/QĐ-BTC ngày 10/10/2025 của Bộ trưởng Bộ Tài chính về việc công bố thủ tục hành chính được ban hành mới trong lĩnh vực thành lập và hoạt động của tổ hợp tác, hợp tác xã và liên hiệp hợp tác xã thuộc phạm vi chức năng quản lý của Bộ Tài chính</w:t>
      </w:r>
    </w:p>
    <w:p>
      <w:r>
        <w:t>QUY TRÌNH NỘI BỘ, QUY TRÌNH ĐIỆN TỬ GIẢI QUYẾT THỦ TỤC HÀNH CHÍNH ĐƯỢC BAN HÀNH MỚI TRONG LĨNH VỰC THÀNH LẬP VÀ HOẠT ĐỘNG CỦA TỔ HỢP TÁC, HỢP TÁC XÃ VÀ LIÊN HIỆP HỢP TÁC XÃ THUỘC THẨM QUYỀN GIẢI QUYẾT CỦA NGÀNH TÀI CHÍNH TỈNH ĐỒNG NAI</w:t>
      </w:r>
    </w:p>
    <w:p>
      <w:r>
        <w:t>(Ban hành kèm theo Quyết định số 1727/QĐ-UBND ngày 17/10/2025 của Chủ tịch UBDN tỉnh Đồng Nai)</w:t>
      </w:r>
    </w:p>
    <w:p>
      <w:r>
        <w:t>PHẦN I. DANH MỤC QUY TRÌNH NỘI BỘ  ,   QUY TRÌNH ĐIỆN TỬ</w:t>
      </w:r>
    </w:p>
    <w:p>
      <w:r>
        <w:t>DANH MỤC QUY TRÌNH NỘI BỘ, QUY TRÌNH ĐIỆN TỬ GIẢI QUYẾT THỦ TỤC HÀNH CHÍNH CỦA CẤP XÃ</w:t>
      </w:r>
    </w:p>
    <w:p>
      <w:r>
        <w:t>STT</w:t>
      </w:r>
    </w:p>
    <w:p>
      <w:r>
        <w:t>Mã số</w:t>
      </w:r>
    </w:p>
    <w:p>
      <w:r>
        <w:t>Tên TTHC</w:t>
      </w:r>
    </w:p>
    <w:p>
      <w:r>
        <w:t>Thời gian giải quyết</w:t>
      </w:r>
    </w:p>
    <w:p>
      <w:r>
        <w:t>Địa điểm tiếp nhận hồ sơ</w:t>
      </w:r>
    </w:p>
    <w:p>
      <w:r>
        <w:t>Tình trạng cấu hình trên phần mềm Egov</w:t>
      </w:r>
    </w:p>
    <w:p>
      <w:r>
        <w:t>Số trang</w:t>
      </w:r>
    </w:p>
    <w:p>
      <w:r>
        <w:t>Ghi chú</w:t>
      </w:r>
    </w:p>
    <w:p>
      <w:r>
        <w:t>Lĩnh vực thành lập và hoạt động của tổ hợp tác, hợp tác xã và liên hiệp hợp tác xã</w:t>
      </w:r>
    </w:p>
    <w:p>
      <w:r>
        <w:t>1</w:t>
      </w:r>
    </w:p>
    <w:p>
      <w:r>
        <w:t>1.014371</w:t>
      </w:r>
    </w:p>
    <w:p>
      <w:r>
        <w:t>Thủ tục cấp Giấy chứng nhận đăng ký Quỹ hỗ trợ phát triển hợp tác xã (sau đây gọi tắt là Quỹ hợp tác xã) địa phương hoạt động theo mô hình hợp tác xã</w:t>
      </w:r>
    </w:p>
    <w:p>
      <w:r>
        <w:t>03 ngày làm việc`</w:t>
      </w:r>
    </w:p>
    <w:p>
      <w:r>
        <w:t>Trung tâm phục vụ hành chính công cấp xã hoặc cơ quan đăng ký kinh doanh cấp xã theo quy định của pháp luật</w:t>
      </w:r>
    </w:p>
    <w:p>
      <w:r>
        <w:t>Ban hành mới</w:t>
      </w:r>
    </w:p>
    <w:p>
      <w:r>
        <w:t>04</w:t>
      </w:r>
    </w:p>
    <w:p>
      <w:r>
        <w:t>PHẦN II. NỘI DUNG QUY TRÌNH NỘI BỘ, QUY TRÌNH ĐIỆN TỬ GIẢI QUYẾT THỦ TỤC HÀNH CHÍNH CẤP XÃ LĨNH VỰC THÀNH LẬP VÀ HOẠT ĐỘNG CỦA TỔ HỢP TÁC, HỢP TÁC XÃ VÀ LIÊN HIỆP HỢP TÁC XÃ</w:t>
      </w:r>
    </w:p>
    <w:p>
      <w:r>
        <w:t>1. Thủ tục: Thủ tục cấp Giấy chứng nhận đăng ký Quỹ hỗ trợ phát triển hợp tác xã (sau đây gọi tắt là Quỹ hợp tác xã) địa phương hoạt động theo mô hình hợp tác xã (mã số: 1.014371)</w:t>
      </w:r>
    </w:p>
    <w:p>
      <w:r>
        <w:t>- Thời gian giải quyết:  03 ngày làm việc.</w:t>
      </w:r>
    </w:p>
    <w:p>
      <w:r>
        <w:t>- Lưu đồ giải quyết:</w:t>
      </w:r>
    </w:p>
    <w:p>
      <w:r>
        <w:t>CÁC BƯỚC</w:t>
      </w:r>
    </w:p>
    <w:p>
      <w:r>
        <w:t>TRÌNH TỰ THỰC HIỆN</w:t>
      </w:r>
    </w:p>
    <w:p>
      <w:r>
        <w:t>ĐƠN VỊ GIẢI QUYẾT TTHC</w:t>
      </w:r>
    </w:p>
    <w:p>
      <w:r>
        <w:t>THỜI GIAN GIẢI QUYẾT TTHC</w:t>
      </w:r>
    </w:p>
    <w:p>
      <w:r>
        <w:t>PHÍ, LỆ PHÍ (VNĐ)</w:t>
      </w:r>
    </w:p>
    <w:p>
      <w:r>
        <w:t>GHI CHÚ</w:t>
      </w:r>
    </w:p>
    <w:p>
      <w:r>
        <w:t>Bước 1</w:t>
      </w:r>
    </w:p>
    <w:p>
      <w:r>
        <w:t>Tiếp nhận hồ sơ</w:t>
      </w:r>
    </w:p>
    <w:p>
      <w:r>
        <w:t>Bộ phận Tiếp nhận và trả kết quả</w:t>
      </w:r>
    </w:p>
    <w:p>
      <w:r>
        <w:t>02 giờ</w:t>
      </w:r>
    </w:p>
    <w:p>
      <w:r>
        <w:t>Thực hiện như phương thức thanh toán lệ phí đăng ký kinh doanh đối với hợp tác xã, liên hiệp hợp tác xã, chi nhánh, văn phòng đại diện, địa điểm kinh doanh quy định tại Điều 22 Nghị định số 92/2024/NĐ-CP ngày 18 tháng 7 năm 2024 của Chính phủ về đăng ký tổ hợp tác, hợp tác xã, liên hiệp hợp tác xã và các văn bản sửa đổi, bổ sung, thay thế (nếu có)</w:t>
      </w:r>
    </w:p>
    <w:p>
      <w:r>
        <w:t>Bước 2</w:t>
      </w:r>
    </w:p>
    <w:p>
      <w:r>
        <w:t>Phân công xử lý hồ sơ</w:t>
      </w:r>
    </w:p>
    <w:p>
      <w:r>
        <w:t>Lãnh đạo phòng hoặc chuyên viên đầu mối phòng Kinh tế /Phòng Kinh tế, Hạ tầng và Đô thị</w:t>
      </w:r>
    </w:p>
    <w:p>
      <w:r>
        <w:t>02 giờ</w:t>
      </w:r>
    </w:p>
    <w:p>
      <w:r>
        <w:t>Bước 3</w:t>
      </w:r>
    </w:p>
    <w:p>
      <w:r>
        <w:t>Xử lý hồ sơ trên Hệ thống thông tin về đăng ký hợp tác xã</w:t>
      </w:r>
    </w:p>
    <w:p>
      <w:r>
        <w:t>Chuyên viên Phòng Kinh tế tế hoặc Phòng Kinh tế, Hạ tầng và Đô thị</w:t>
      </w:r>
    </w:p>
    <w:p>
      <w:r>
        <w:t>16 giờ</w:t>
      </w:r>
    </w:p>
    <w:p>
      <w:r>
        <w:t>Bước 4</w:t>
      </w:r>
    </w:p>
    <w:p>
      <w:r>
        <w:t>Xem xét ra thông báo yêu cầu tổ hợp tác, hợp tác xã, liên hiệp hợp tác xã có tên xâm phạm quyền sở hữu công nghiệp phải đăng ký thay đổi tên</w:t>
      </w:r>
    </w:p>
    <w:p>
      <w:r>
        <w:t>Lãnh đạo Phòng Kinh tế /Phòng Kinh tế, Hạ tầng và Đô thị</w:t>
      </w:r>
    </w:p>
    <w:p>
      <w:r>
        <w:t>04 giờ</w:t>
      </w:r>
    </w:p>
    <w:p>
      <w:r>
        <w:t>Bước 5</w:t>
      </w:r>
    </w:p>
    <w:p>
      <w:r>
        <w:t>Trả kết quả</w:t>
      </w:r>
    </w:p>
    <w:p>
      <w:r>
        <w:t>Bộ phận Tiếp nhận và trả kết quả</w:t>
      </w:r>
    </w:p>
    <w:p>
      <w:r>
        <w:t>0</w:t>
      </w:r>
    </w:p>
    <w:p>
      <w:r>
        <w:t>Tổng cộng</w:t>
      </w:r>
    </w:p>
    <w:p>
      <w:r>
        <w:t>03 ngày làm việc (24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