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1725/QĐ-UBND năm 2023 ủy quyền cho các Sở, Ban, ngành; Ủy ban nhân dân các huyện, thị xã, thành phố giải quyết thủ tục hành chính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1725/QĐ-UBND</w:t>
      </w:r>
    </w:p>
    <w:p>
      <w:r>
        <w:t>Quảng Nam, ngày 16 tháng 8 năm 2023</w:t>
      </w:r>
    </w:p>
    <w:p>
      <w:r>
        <w:t>QUYẾT ĐỊNH</w:t>
      </w:r>
    </w:p>
    <w:p>
      <w:r>
        <w:t>ỦY QUYỀN CHO CÁC SỞ, BAN, NGÀNH; ỦY BAN NHÂN DÂN CÁC HUYỆN, THỊ XÃ, THÀNH PHỐ GIẢI QUYẾT THỦ TỤC HÀNH CHÍNH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Theo thống nhất của Chủ tịch và các Phó Chủ tịch Uỷ ban nhân dân tỉnh tại cuộc họp giao ban ngày 29/5/2023 (điểm 5 Thông báo số 171/TB-UBND ngày 31/5/2023 của Ủy ban nhân dân tỉnh); ý kiến đề xuất của Sở Tư pháp tại Báo cáo số 195/BC-STP ngày 17/7/2023.</w:t>
      </w:r>
    </w:p>
    <w:p>
      <w:r>
        <w:t>QUYẾT ĐỊNH:</w:t>
      </w:r>
    </w:p>
    <w:p>
      <w:r>
        <w:t>Điều 1.  Ủy quyền cho các Sở, Ban, ngành; Ủy ban nhân dân các huyện, thị xã, thành phố giải quyết  134  thủ tục hành chính.</w:t>
      </w:r>
    </w:p>
    <w:p>
      <w:r>
        <w:t>(chi tiết theo Phụ lục: I, II, III, IV, V, VI, VII, VIII, IX, X đính kèm).</w:t>
      </w:r>
    </w:p>
    <w:p>
      <w:r>
        <w:t>Thời gian thực hiện ủy quyền:  kể từ ngày ký Quyết định này cho đến ngày 30/6/2025.</w:t>
      </w:r>
    </w:p>
    <w:p>
      <w:r>
        <w:t>Điều 2.  Tổ chức, thực hiện:</w:t>
      </w:r>
    </w:p>
    <w:p>
      <w:r>
        <w:t>- Các Sở, Ban, ngành; Ủy ban nhân dân các huyện, thị xã, thành phố có trách nhiệm tổ chức thực hiện việc giải quyết các thủ tục hành chính được ủy quyền theo đúng quy định; được phép sử dụng con dấu của cơ quan, đơn vị, địa phương mình để thực hiện các nhiệm vụ được ủy quyền; tổng hợp kết quả, thuận lợi, khó khăn trong quá trình thực hiện nhiệm vụ được ủy quyền, đề xuất, báo cáo Ủy ban nhân dân tỉnh  (qua Sở, Ban, ngành thuộc lĩnh vực quản lý).</w:t>
      </w:r>
    </w:p>
    <w:p>
      <w:r>
        <w:t>- Các Sở, Ban, ngành căn cứ lĩnh vực quản lý có trách nhiệm theo dõi, hướng dẫn các cơ quan, đơn vị, địa phương tổ chức giải quyết các thủ tục hành chính được ủy quyền; định kỳ hằng quý tổng hợp kết quả thực hiện, đề xuất sửa đổi, bổ sung, cập nhật danh mục thủ tục hành chính ủy quyền, báo cáo Ủy ban nhân dân tỉnh  (qua Sở Nội vụ và Văn phòng Ủy ban nhân dân tỉnh)  để theo dõi, chỉ đạo.</w:t>
      </w:r>
    </w:p>
    <w:p>
      <w:r>
        <w:t>Điều 3.  Chánh Văn phòng Ủy ban nhân dân tỉnh, Thủ trưởng các cơ quan có tên tại Điều 1; Chủ tịch Ủy ban nhân dân các huyện, thị xã, thành phố và các tổ chức, cá nhân có liên quan chịu trách nhiệm thi hành Quyết định này.</w:t>
      </w:r>
    </w:p>
    <w:p>
      <w:r>
        <w:t>Quyết định này có hiệu lực kể từ ngày ký và thay thế các văn bản ủy quyền giải quyết thủ tục hành chính trước đây  (đối với các thủ tục hành chính tại Phụ lục: I, II, III, IV, V, VI, VII, VIII, IX, X đính kèm Quyết định này)./.</w:t>
      </w:r>
    </w:p>
    <w:p>
      <w:r>
        <w:t>Nơi nhận:</w:t>
      </w:r>
    </w:p>
    <w:p>
      <w:r>
        <w:t>- Như Điều 3;</w:t>
      </w:r>
    </w:p>
    <w:p>
      <w:r>
        <w:t>- VPCP (Cục KSTTHC);</w:t>
      </w:r>
    </w:p>
    <w:p>
      <w:r>
        <w:t>- TT Tỉnh ủy; TT HĐND tỉnh;</w:t>
      </w:r>
    </w:p>
    <w:p>
      <w:r>
        <w:t>- Ban Chỉ đạo CCHC&amp;CĐS tỉnh;</w:t>
      </w:r>
    </w:p>
    <w:p>
      <w:r>
        <w:t>- Chủ tịch, các PCT UBND tỉnh;</w:t>
      </w:r>
    </w:p>
    <w:p>
      <w:r>
        <w:t>- CPVP;</w:t>
      </w:r>
    </w:p>
    <w:p>
      <w:r>
        <w:t>- Trung tâm QTI;</w:t>
      </w:r>
    </w:p>
    <w:p>
      <w:r>
        <w:t>- Lưu: VT, TTPVHCCQN, NCKS.</w:t>
      </w:r>
    </w:p>
    <w:p>
      <w:r>
        <w:t>TM. ỦY BAN NHÂN DÂN</w:t>
      </w:r>
    </w:p>
    <w:p>
      <w:r>
        <w:t>CHỦ TỊCH</w:t>
      </w:r>
    </w:p>
    <w:p>
      <w:r>
        <w:t>Lê Trí Thanh</w:t>
      </w:r>
    </w:p>
    <w:p>
      <w:r>
        <w:t>PHỤ LỤC I</w:t>
      </w:r>
    </w:p>
    <w:p>
      <w:r>
        <w:t>DANH MỤC THỦ TỤC HÀNH CHÍNH ỦY QUYỀN CHO SỞ XÂY DỰNG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01</w:t>
      </w:r>
    </w:p>
    <w:p>
      <w:r>
        <w:t>1.007748.000.00.00.H47</w:t>
      </w:r>
    </w:p>
    <w:p>
      <w:r>
        <w:t>Thủ tục gia hạn sở hữu nhà ở tại Việt Nam cho cá nhân, tổ chức nước ngoài</w:t>
      </w:r>
    </w:p>
    <w:p>
      <w:r>
        <w:t>02</w:t>
      </w:r>
    </w:p>
    <w:p>
      <w:r>
        <w:t>1.010009.000.00.00.H47</w:t>
      </w:r>
    </w:p>
    <w:p>
      <w:r>
        <w:t>Thủ tục công nhận chủ đầu tư dự án xây dựng nhà ở thuộc thẩm quyền của Ủy ban nhân dân tỉnh (trong trường hợp có nhà đầu tư dự án xây dựng nhà ở thương mại được chấp thuận chủ trương đầu tư theo pháp luật về đầu tư)</w:t>
      </w:r>
    </w:p>
    <w:p>
      <w:r>
        <w:t>03</w:t>
      </w:r>
    </w:p>
    <w:p>
      <w:r>
        <w:t>1.007763.000.00.00.H47</w:t>
      </w:r>
    </w:p>
    <w:p>
      <w:r>
        <w:t>Thuê nhà ở công vụ thuộc thẩm quyền quản lý của Ủy ban nhân dân tỉnh</w:t>
      </w:r>
    </w:p>
    <w:p>
      <w:r>
        <w:t>04</w:t>
      </w:r>
    </w:p>
    <w:p>
      <w:r>
        <w:t>1.007764.000.00.00.H47</w:t>
      </w:r>
    </w:p>
    <w:p>
      <w:r>
        <w:t>Cho thuê, thuê mua nhà ở xã hội thuộc sở hữu nhà nước</w:t>
      </w:r>
    </w:p>
    <w:p>
      <w:r>
        <w:t>PHỤ LỤC II</w:t>
      </w:r>
    </w:p>
    <w:p>
      <w:r>
        <w:t>DANH MỤC THỦ TỤC HÀNH CHÍNH ỦY QUYỀN CHO SỞ VĂN HÓA, THỂ THAO VÀ DU LỊCH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1</w:t>
      </w:r>
    </w:p>
    <w:p>
      <w:r>
        <w:t>1.003793.000.00.00.H47</w:t>
      </w:r>
    </w:p>
    <w:p>
      <w:r>
        <w:t>Cấp giấy phép hoạt động bảo tàng ngoài công lập</w:t>
      </w:r>
    </w:p>
    <w:p>
      <w:r>
        <w:t>2</w:t>
      </w:r>
    </w:p>
    <w:p>
      <w:r>
        <w:t>2.001591.000.00.00.H47</w:t>
      </w:r>
    </w:p>
    <w:p>
      <w:r>
        <w:t>Cấp giấy phép khai quật khẩn cấp</w:t>
      </w:r>
    </w:p>
    <w:p>
      <w:r>
        <w:t>3</w:t>
      </w:r>
    </w:p>
    <w:p>
      <w:r>
        <w:t>1.001704.000.00.00.H47</w:t>
      </w:r>
    </w:p>
    <w:p>
      <w:r>
        <w:t>Cấp giấy phép triển lãm tác phẩm nhiếp ảnh tại Việt Nam</w:t>
      </w:r>
    </w:p>
    <w:p>
      <w:r>
        <w:t>4</w:t>
      </w:r>
    </w:p>
    <w:p>
      <w:r>
        <w:t>1.001671.000.00.00.H47</w:t>
      </w:r>
    </w:p>
    <w:p>
      <w:r>
        <w:t>Cấp giấy phép đưa tác phẩm nhiếp ảnh từ Việt Nam ra nước ngoài triển lãm</w:t>
      </w:r>
    </w:p>
    <w:p>
      <w:r>
        <w:t>5</w:t>
      </w:r>
    </w:p>
    <w:p>
      <w:r>
        <w:t>1.004639.000.00.00.H47</w:t>
      </w:r>
    </w:p>
    <w:p>
      <w:r>
        <w:t>Cấp giấy phép thành lập văn phòng đại diện của doanh nghiệp quảng cáo nước ngoài tại Việt Nam</w:t>
      </w:r>
    </w:p>
    <w:p>
      <w:r>
        <w:t>6</w:t>
      </w:r>
    </w:p>
    <w:p>
      <w:r>
        <w:t>1.004666.000.00.00.H47</w:t>
      </w:r>
    </w:p>
    <w:p>
      <w:r>
        <w:t>Cấp sửa đổi, bổ sung giấy phép thành lập văn phòng đại diện của doanh nghiệp quảng cáo nước ngoài tại Việt Nam</w:t>
      </w:r>
    </w:p>
    <w:p>
      <w:r>
        <w:t>7</w:t>
      </w:r>
    </w:p>
    <w:p>
      <w:r>
        <w:t>1.004667.000.00.00.H47</w:t>
      </w:r>
    </w:p>
    <w:p>
      <w:r>
        <w:t>Cấp lại giấy phép thành lập văn phòng đại diện của doanh nghiệp quảng cáo nước ngoài tại Việt Nam</w:t>
      </w:r>
    </w:p>
    <w:p>
      <w:r>
        <w:t>8</w:t>
      </w:r>
    </w:p>
    <w:p>
      <w:r>
        <w:t>1.001809.000.00.00.H47</w:t>
      </w:r>
    </w:p>
    <w:p>
      <w:r>
        <w:t>Thủ tục cấp giấy phép triển lãm mỹ thuật</w:t>
      </w:r>
    </w:p>
    <w:p>
      <w:r>
        <w:t>9</w:t>
      </w:r>
    </w:p>
    <w:p>
      <w:r>
        <w:t>1.001755.000.00.00.H47</w:t>
      </w:r>
    </w:p>
    <w:p>
      <w:r>
        <w:t>Thủ tục cấp giấy phép xây dựng Tượng đài tranh hoành tráng</w:t>
      </w:r>
    </w:p>
    <w:p>
      <w:r>
        <w:t>10</w:t>
      </w:r>
    </w:p>
    <w:p>
      <w:r>
        <w:t>1.001738.000.00.00.H47</w:t>
      </w:r>
    </w:p>
    <w:p>
      <w:r>
        <w:t>Thủ tục cấp giấy phép tổ chức Trại sáng tác điêu khắc</w:t>
      </w:r>
    </w:p>
    <w:p>
      <w:r>
        <w:t>11</w:t>
      </w:r>
    </w:p>
    <w:p>
      <w:r>
        <w:t>1.003676.000.00.00.H47</w:t>
      </w:r>
    </w:p>
    <w:p>
      <w:r>
        <w:t>Thủ tục đăng ký tổ chức lễ hội cấp tỉnh</w:t>
      </w:r>
    </w:p>
    <w:p>
      <w:r>
        <w:t>12</w:t>
      </w:r>
    </w:p>
    <w:p>
      <w:r>
        <w:t>1.003654.000.00.00.H47</w:t>
      </w:r>
    </w:p>
    <w:p>
      <w:r>
        <w:t>Thủ tục thông báo tổ chức lễ hội cấp tỉnh</w:t>
      </w:r>
    </w:p>
    <w:p>
      <w:r>
        <w:t>13</w:t>
      </w:r>
    </w:p>
    <w:p>
      <w:r>
        <w:t>1.009399.000.00.00.H47</w:t>
      </w:r>
    </w:p>
    <w:p>
      <w:r>
        <w:t>Thủ tục tổ chức cuộc thi người đẹp, người mẫu</w:t>
      </w:r>
    </w:p>
    <w:p>
      <w:r>
        <w:t>14</w:t>
      </w:r>
    </w:p>
    <w:p>
      <w:r>
        <w:t>1.008895.000.00.00.H47</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15</w:t>
      </w:r>
    </w:p>
    <w:p>
      <w:r>
        <w:t>1.008896.000.00.00.H47</w:t>
      </w:r>
    </w:p>
    <w:p>
      <w:r>
        <w:t>Thủ tục thông báo sáp nhập, hợp nhất, chia, tách thư viện đối với Thư viện chuyên ngành ở cấp tỉnh, thư viện đại học là thư viện ngoài công lập và thư viện của tổ chức, cá nhân nước ngoài có phục vụ người Việt Nam</w:t>
      </w:r>
    </w:p>
    <w:p>
      <w:r>
        <w:t>16</w:t>
      </w:r>
    </w:p>
    <w:p>
      <w:r>
        <w:t>1.008897.000.00.00.H47</w:t>
      </w:r>
    </w:p>
    <w:p>
      <w:r>
        <w:t>Thủ tục thông báo chấm dứt hoạt động đối với Thư viện chuyên ngành ở cấp tỉnh, thư viện đại học là thư viện ngoài công lập và thư viện của tổ chức, cá nhân nước ngoài có phục vụ người Việt Nam</w:t>
      </w:r>
    </w:p>
    <w:p>
      <w:r>
        <w:t>17</w:t>
      </w:r>
    </w:p>
    <w:p>
      <w:r>
        <w:t>1.004528.000.00.00.H47</w:t>
      </w:r>
    </w:p>
    <w:p>
      <w:r>
        <w:t>Thủ tục công nhận điểm du lịch</w:t>
      </w:r>
    </w:p>
    <w:p>
      <w:r>
        <w:t>18</w:t>
      </w:r>
    </w:p>
    <w:p>
      <w:r>
        <w:t>1.005441.000.00.00.H47</w:t>
      </w:r>
    </w:p>
    <w:p>
      <w:r>
        <w:t>Thủ tục cấp Giấy chứng nhận đăng ký hoạt động của cơ sở hỗ trợ nạn nhân bạo lực gia đình</w:t>
      </w:r>
    </w:p>
    <w:p>
      <w:r>
        <w:t>19</w:t>
      </w:r>
    </w:p>
    <w:p>
      <w:r>
        <w:t>1.001420.000.00.00.H47</w:t>
      </w:r>
    </w:p>
    <w:p>
      <w:r>
        <w:t>Thủ tục cấp lại Giấy chứng nhận đăng ký hoạt động của cơ sở hỗ trợ nạn nhân bạo lực gia đình</w:t>
      </w:r>
    </w:p>
    <w:p>
      <w:r>
        <w:t>20</w:t>
      </w:r>
    </w:p>
    <w:p>
      <w:r>
        <w:t>1.001407.000.00.00.H47</w:t>
      </w:r>
    </w:p>
    <w:p>
      <w:r>
        <w:t>Thủ tục đổi Giấy chứng nhận đăng ký hoạt động của cơ sở hỗ trợ nạn nhân bạo lực gia đình</w:t>
      </w:r>
    </w:p>
    <w:p>
      <w:r>
        <w:t>21</w:t>
      </w:r>
    </w:p>
    <w:p>
      <w:r>
        <w:t>1.003140.000.00.00.H47</w:t>
      </w:r>
    </w:p>
    <w:p>
      <w:r>
        <w:t>Thủ tục cấp Giấy chứng nhận đăng ký hoạt động của cơ sở tư vấn về phòng, chống bạo lực gia đình</w:t>
      </w:r>
    </w:p>
    <w:p>
      <w:r>
        <w:t>22</w:t>
      </w:r>
    </w:p>
    <w:p>
      <w:r>
        <w:t>1.000919.000.00.00.H47</w:t>
      </w:r>
    </w:p>
    <w:p>
      <w:r>
        <w:t>Thủ tục cấp lại Giấy chứng nhận đăng ký hoạt động của cơ sở tư vấn về phòng, chống bạo lực gia đình</w:t>
      </w:r>
    </w:p>
    <w:p>
      <w:r>
        <w:t>23</w:t>
      </w:r>
    </w:p>
    <w:p>
      <w:r>
        <w:t>1.000817.000.00.00.H47</w:t>
      </w:r>
    </w:p>
    <w:p>
      <w:r>
        <w:t>Thủ tục đổi Giấy chứng nhận đăng ký hoạt động của cơ sở tư vấn về phòng, chống bạo lực gia đình</w:t>
      </w:r>
    </w:p>
    <w:p>
      <w:r>
        <w:t>24</w:t>
      </w:r>
    </w:p>
    <w:p>
      <w:r>
        <w:t>1.009397.000.00.00.H47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25</w:t>
      </w:r>
    </w:p>
    <w:p>
      <w:r>
        <w:t>1.009398.000.00.00.H47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26</w:t>
      </w:r>
    </w:p>
    <w:p>
      <w:r>
        <w:t>1.001782.000.00.00.H47</w:t>
      </w:r>
    </w:p>
    <w:p>
      <w:r>
        <w:t>Thủ tục đăng cai tổ chức giải thi đấu vô địch từng môn thể thao của tỉnh, thành phố trực thuộc trung ương</w:t>
      </w:r>
    </w:p>
    <w:p>
      <w:r>
        <w:t>PHỤ LỤC III</w:t>
      </w:r>
    </w:p>
    <w:p>
      <w:r>
        <w:t>DANH MỤC THỦ TỤC HÀNH CHÍNH ỦY QUYỀN CHO SỞ TÀI NGUYÊN VÀ MÔI TRƯỜNG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1</w:t>
      </w:r>
    </w:p>
    <w:p>
      <w:r>
        <w:t>1.001990.000.00.00.H47</w:t>
      </w:r>
    </w:p>
    <w:p>
      <w:r>
        <w:t>Gia hạn sử dụng đất ngoài khu công nghệ cao, khu kinh tế</w:t>
      </w:r>
    </w:p>
    <w:p>
      <w:r>
        <w:t>2</w:t>
      </w:r>
    </w:p>
    <w:p>
      <w:r>
        <w:t>1.004193.000.00.00.H47</w:t>
      </w:r>
    </w:p>
    <w:p>
      <w:r>
        <w:t>Đính chính Giấy chứng nhận đã cấp</w:t>
      </w:r>
    </w:p>
    <w:p>
      <w:r>
        <w:t>3</w:t>
      </w:r>
    </w:p>
    <w:p>
      <w:r>
        <w:t>1.004177.000.00.00.H47</w:t>
      </w:r>
    </w:p>
    <w:p>
      <w:r>
        <w:t>Thu hồi Giấy chứng nhận đã cấp không đúng quy định của pháp Luật đất đai do người sử dụng đất, chủ sở hữu tài sản gắn liền với đất phát hiện</w:t>
      </w:r>
    </w:p>
    <w:p>
      <w:r>
        <w:t>4</w:t>
      </w:r>
    </w:p>
    <w:p>
      <w:r>
        <w:t>2.000983.000.00.00.H47</w:t>
      </w:r>
    </w:p>
    <w:p>
      <w:r>
        <w:t>Cấp Giấy chứng nhận quyền sử dụng đất, quyền sở hữu nhà ở và tài sản khác gắn liền với đất cho người đã đăng ký quyền sử dụng đất lần đầu</w:t>
      </w:r>
    </w:p>
    <w:p>
      <w:r>
        <w:t>5</w:t>
      </w:r>
    </w:p>
    <w:p>
      <w:r>
        <w:t>1.011616.000.00.00.H47</w:t>
      </w:r>
    </w:p>
    <w:p>
      <w:r>
        <w:t>Đăng ký và cấp Giấy chứng nhận quyền sử dụng đất, quyền sở hữu nhà ở và tài sản khác gắn liền với đất lần đầu</w:t>
      </w:r>
    </w:p>
    <w:p>
      <w:r>
        <w:t>6</w:t>
      </w:r>
    </w:p>
    <w:p>
      <w:r>
        <w:t>1.002255.000.00.00.H47</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7</w:t>
      </w:r>
    </w:p>
    <w:p>
      <w:r>
        <w:t>1.001007.000.00.00.H47</w:t>
      </w:r>
    </w:p>
    <w:p>
      <w:r>
        <w:t>Thu hồi đất vì mục đích quốc phòng, an ninh; phát triển kinh tế-xã hội vì lợi ích quốc gia, công cộng</w:t>
      </w:r>
    </w:p>
    <w:p>
      <w:r>
        <w:t>8</w:t>
      </w:r>
    </w:p>
    <w:p>
      <w:r>
        <w:t>1.000964.000.00.00.H47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9</w:t>
      </w:r>
    </w:p>
    <w:p>
      <w:r>
        <w:t>1.000778.000.00.00.H47</w:t>
      </w:r>
    </w:p>
    <w:p>
      <w:r>
        <w:t>Cấp Giấy phép thăm dò khoáng sản</w:t>
      </w:r>
    </w:p>
    <w:p>
      <w:r>
        <w:t>10</w:t>
      </w:r>
    </w:p>
    <w:p>
      <w:r>
        <w:t>1.004446.000.00.00.H47</w:t>
      </w:r>
    </w:p>
    <w:p>
      <w:r>
        <w:t>Cấp, điều chỉnh Giấy phép khai thác khoáng sản; cấp Giấy phép khai thác khoáng sản ở khu vực có dự án đầu tư xây dựng công trình</w:t>
      </w:r>
    </w:p>
    <w:p>
      <w:r>
        <w:t>11</w:t>
      </w:r>
    </w:p>
    <w:p>
      <w:r>
        <w:t>1.004132.000.00.00.H47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12</w:t>
      </w:r>
    </w:p>
    <w:p>
      <w:r>
        <w:t>2.001781.000.00.00.H47</w:t>
      </w:r>
    </w:p>
    <w:p>
      <w:r>
        <w:t>Cấp Giấy phép khai thác tận thu khoáng sản</w:t>
      </w:r>
    </w:p>
    <w:p>
      <w:r>
        <w:t>13</w:t>
      </w:r>
    </w:p>
    <w:p>
      <w:r>
        <w:t>1.004481.000.00.00.H47</w:t>
      </w:r>
    </w:p>
    <w:p>
      <w:r>
        <w:t>Gia hạn Giấy phép thăm dò khoáng sản</w:t>
      </w:r>
    </w:p>
    <w:p>
      <w:r>
        <w:t>14</w:t>
      </w:r>
    </w:p>
    <w:p>
      <w:r>
        <w:t>2.001814.000.00.00.H47</w:t>
      </w:r>
    </w:p>
    <w:p>
      <w:r>
        <w:t>Chuyển nhượng quyền thăm dò khoáng sản</w:t>
      </w:r>
    </w:p>
    <w:p>
      <w:r>
        <w:t>15</w:t>
      </w:r>
    </w:p>
    <w:p>
      <w:r>
        <w:t>1.005408.000.00.00.H47</w:t>
      </w:r>
    </w:p>
    <w:p>
      <w:r>
        <w:t>Trả lại Giấy phép thăm dò khoáng sản hoặc trả lại một phần diện tích khu vực thăm dò khoáng sản</w:t>
      </w:r>
    </w:p>
    <w:p>
      <w:r>
        <w:t>16</w:t>
      </w:r>
    </w:p>
    <w:p>
      <w:r>
        <w:t>2.001783.000.00.00.H47</w:t>
      </w:r>
    </w:p>
    <w:p>
      <w:r>
        <w:t>Gia hạn Giấy phép khai thác khoáng sản</w:t>
      </w:r>
    </w:p>
    <w:p>
      <w:r>
        <w:t>17</w:t>
      </w:r>
    </w:p>
    <w:p>
      <w:r>
        <w:t>1.004345.000.00.00.H47</w:t>
      </w:r>
    </w:p>
    <w:p>
      <w:r>
        <w:t>Chuyển nhượng quyền khai thác khoáng sản</w:t>
      </w:r>
    </w:p>
    <w:p>
      <w:r>
        <w:t>18</w:t>
      </w:r>
    </w:p>
    <w:p>
      <w:r>
        <w:t>1.004135.000.00.00.H47</w:t>
      </w:r>
    </w:p>
    <w:p>
      <w:r>
        <w:t>Trả lại Giấy phép khai thác khoáng sản, trả lại một phần diện tích khu vực khai thác khoáng sản</w:t>
      </w:r>
    </w:p>
    <w:p>
      <w:r>
        <w:t>19</w:t>
      </w:r>
    </w:p>
    <w:p>
      <w:r>
        <w:t>1.004343.000.00.00.H47</w:t>
      </w:r>
    </w:p>
    <w:p>
      <w:r>
        <w:t>Gia hạn Giấy phép khai thác tận thu khoáng sản</w:t>
      </w:r>
    </w:p>
    <w:p>
      <w:r>
        <w:t>20</w:t>
      </w:r>
    </w:p>
    <w:p>
      <w:r>
        <w:t>2.001777.000.00.00.H47</w:t>
      </w:r>
    </w:p>
    <w:p>
      <w:r>
        <w:t>Trả lại Giấy phép khai thác tận thu khoáng sản</w:t>
      </w:r>
    </w:p>
    <w:p>
      <w:r>
        <w:t>21</w:t>
      </w:r>
    </w:p>
    <w:p>
      <w:r>
        <w:t>2.001787.000.00.00.H47</w:t>
      </w:r>
    </w:p>
    <w:p>
      <w:r>
        <w:t>Phê duyệt trữ lượng khoáng sản</w:t>
      </w:r>
    </w:p>
    <w:p>
      <w:r>
        <w:t>22</w:t>
      </w:r>
    </w:p>
    <w:p>
      <w:r>
        <w:t>1.004367.000.00.00.H47</w:t>
      </w:r>
    </w:p>
    <w:p>
      <w:r>
        <w:t>Đóng cửa mỏ khoáng sản</w:t>
      </w:r>
    </w:p>
    <w:p>
      <w:r>
        <w:t>23</w:t>
      </w:r>
    </w:p>
    <w:p>
      <w:r>
        <w:t>1.010727.000.00.00.H47</w:t>
      </w:r>
    </w:p>
    <w:p>
      <w:r>
        <w:t>Cấp giấy phép môi trường</w:t>
      </w:r>
    </w:p>
    <w:p>
      <w:r>
        <w:t>24</w:t>
      </w:r>
    </w:p>
    <w:p>
      <w:r>
        <w:t>1.010728.000.00.00.H47</w:t>
      </w:r>
    </w:p>
    <w:p>
      <w:r>
        <w:t>Cấp đổi giấy phép môi trường</w:t>
      </w:r>
    </w:p>
    <w:p>
      <w:r>
        <w:t>25</w:t>
      </w:r>
    </w:p>
    <w:p>
      <w:r>
        <w:t>1.010729.000.00.00.H47</w:t>
      </w:r>
    </w:p>
    <w:p>
      <w:r>
        <w:t>Cấp điều chỉnh giấy phép môi trường</w:t>
      </w:r>
    </w:p>
    <w:p>
      <w:r>
        <w:t>26</w:t>
      </w:r>
    </w:p>
    <w:p>
      <w:r>
        <w:t>1.010730.000.00.00.H47</w:t>
      </w:r>
    </w:p>
    <w:p>
      <w:r>
        <w:t>Cấp lại giấy phép môi trường</w:t>
      </w:r>
    </w:p>
    <w:p>
      <w:r>
        <w:t>27</w:t>
      </w:r>
    </w:p>
    <w:p>
      <w:r>
        <w:t>1.004249.000.00.00.H47</w:t>
      </w:r>
    </w:p>
    <w:p>
      <w:r>
        <w:t>Thẩm định, phê duyệt báo cáo đánh giá tác động môi trường</w:t>
      </w:r>
    </w:p>
    <w:p>
      <w:r>
        <w:t>28</w:t>
      </w:r>
    </w:p>
    <w:p>
      <w:r>
        <w:t>1.004240.000.00.00.H47</w:t>
      </w:r>
    </w:p>
    <w:p>
      <w:r>
        <w:t>Thẩm định, phê duyệt phương án cải tạo, phục hồi môi trường trong khai thác khoáng sản</w:t>
      </w:r>
    </w:p>
    <w:p>
      <w:r>
        <w:t>29</w:t>
      </w:r>
    </w:p>
    <w:p>
      <w:r>
        <w:t>1.008675.000.00.00.H47</w:t>
      </w:r>
    </w:p>
    <w:p>
      <w:r>
        <w:t>Cấp giấy phép trao đổi, mua, bán, tặng cho, thuê, lưu giữ, vận chuyển mẫu vật của loài thuộc Danh mục loài được ưu tiên bảo vệ</w:t>
      </w:r>
    </w:p>
    <w:p>
      <w:r>
        <w:t>30</w:t>
      </w:r>
    </w:p>
    <w:p>
      <w:r>
        <w:t>1.008682.000.00.00.H47</w:t>
      </w:r>
    </w:p>
    <w:p>
      <w:r>
        <w:t>Cấp Giấy chứng nhận cơ sở bảo tồn đa dạng sinh học</w:t>
      </w:r>
    </w:p>
    <w:p>
      <w:r>
        <w:t>31</w:t>
      </w:r>
    </w:p>
    <w:p>
      <w:r>
        <w:t>1.004223.000.00.00.H47</w:t>
      </w:r>
    </w:p>
    <w:p>
      <w:r>
        <w:t>Cấp giấy phép khai thác, sử dụng nước dưới đất đối với công trình có lưu lượng dưới 3.000m 3 /ngày đêm</w:t>
      </w:r>
    </w:p>
    <w:p>
      <w:r>
        <w:t>32</w:t>
      </w:r>
    </w:p>
    <w:p>
      <w:r>
        <w:t>1.004211.000.00.00.H47</w:t>
      </w:r>
    </w:p>
    <w:p>
      <w:r>
        <w:t>Gia hạn, điều chỉnh nội dung giấy phép khai thác, sử dụng nước dưới đất đối với công trình có lưu lượng dưới 3.000m 3 /ngày đêm</w:t>
      </w:r>
    </w:p>
    <w:p>
      <w:r>
        <w:t>33</w:t>
      </w:r>
    </w:p>
    <w:p>
      <w:r>
        <w:t>1.004179.000.00.00.H47</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 m 3 /giây trở lên và dung tích toàn bộ dưới 3 triệu m 3 , hoặc đối với công trình khai thác, sử dụng nước khác với lưu lượng khai thác, sử dụng nước khác với lưu lượng khai thác dưới 5m 3 /giây ; phát điện với công suất lắp máy dưới 2.000kw; cho các mục đích khác với lưu lượng dưới 50.000m 3 /ngày đêm; Cấp giấy phép khai thác, sử dụng nước biển cho mục đích sản xuất, kinh doanh, dịch vụ với lưu lượng dưới 100.000m 3 /ngày đêm</w:t>
      </w:r>
    </w:p>
    <w:p>
      <w:r>
        <w:t>34</w:t>
      </w:r>
    </w:p>
    <w:p>
      <w:r>
        <w:t>1.004167.000.00.00.H47</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hoặc lưu lượng khai thác từ 2 m 3 /giây trở lên và dung tích toàn bộ dưới 3 triệu m 3 , hoặc đối với công trình khai thác, sử dụng nước khác với lưu lượng khai thác, sử dụng nước khác với lưu lượng khai thác dưới 5m 3 /giây ; phát điện với công suất lắp máy dưới 2.000kw; cho các mục đích khác với lưu lượng dưới 50.000m 3 /ngày đêm; Cấp giấy phép khai thác, sử dụng nước biển cho mục đích sản xuất, kinh doanh, dịch vụ với lưu lượng dưới 100.000m 3 / ngày đêm</w:t>
      </w:r>
    </w:p>
    <w:p>
      <w:r>
        <w:t>35</w:t>
      </w:r>
    </w:p>
    <w:p>
      <w:r>
        <w:t>1.000824.000.00.00.H47</w:t>
      </w:r>
    </w:p>
    <w:p>
      <w:r>
        <w:t>Cấp lại giấy phép tài nguyên nước</w:t>
      </w:r>
    </w:p>
    <w:p>
      <w:r>
        <w:t>36</w:t>
      </w:r>
    </w:p>
    <w:p>
      <w:r>
        <w:t>1.001740.000.00.00.H47</w:t>
      </w:r>
    </w:p>
    <w:p>
      <w:r>
        <w:t>Lấy ý kiến Ủy ban nhân dân cấp tỉnh đối với các dự án đầu tư có chuyển nước từ nguồn nước liên tỉnh, dự án đầu tư xây dựng hồ, đập trên dòng chính thuộc lưu vực sông liên tỉnh</w:t>
      </w:r>
    </w:p>
    <w:p>
      <w:r>
        <w:t>37</w:t>
      </w:r>
    </w:p>
    <w:p>
      <w:r>
        <w:t>1.004283.000.00.00.H47</w:t>
      </w:r>
    </w:p>
    <w:p>
      <w:r>
        <w:t>Điều chỉnh tiền cấp quyền khai thác tài nguyên nước</w:t>
      </w:r>
    </w:p>
    <w:p>
      <w:r>
        <w:t>38</w:t>
      </w:r>
    </w:p>
    <w:p>
      <w:r>
        <w:t>2.001770.000.00.00.H47</w:t>
      </w:r>
    </w:p>
    <w:p>
      <w:r>
        <w:t>Tính tiền cấp quyền khai thác tài nguyên nước đối với công trình đã vận hành</w:t>
      </w:r>
    </w:p>
    <w:p>
      <w:r>
        <w:t>39</w:t>
      </w:r>
    </w:p>
    <w:p>
      <w:r>
        <w:t>1.009669.000.00.00.H47</w:t>
      </w:r>
    </w:p>
    <w:p>
      <w:r>
        <w:t>Tính tiền cấp quyền khai thác tài nguyên nước đối với công trình chưa vận hành cấp tỉnh</w:t>
      </w:r>
    </w:p>
    <w:p>
      <w:r>
        <w:t>40</w:t>
      </w:r>
    </w:p>
    <w:p>
      <w:r>
        <w:t>1.000824.000.00.00.H47</w:t>
      </w:r>
    </w:p>
    <w:p>
      <w:r>
        <w:t>Trả lại giấy phép tài nguyên nước</w:t>
      </w:r>
    </w:p>
    <w:p>
      <w:r>
        <w:t>PHỤ LỤC IV</w:t>
      </w:r>
    </w:p>
    <w:p>
      <w:r>
        <w:t>DANH MỤC THỦ TỤC HÀNH CHÍNH ỦY QUYỀN CHO SỞ NỘI VỤ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01</w:t>
      </w:r>
    </w:p>
    <w:p>
      <w:r>
        <w:t>2.001683.000.00.00.H47</w:t>
      </w:r>
    </w:p>
    <w:p>
      <w:r>
        <w:t>Xác nhận phiên hiệu thanh niên xung phong cấp tỉnh</w:t>
      </w:r>
    </w:p>
    <w:p>
      <w:r>
        <w:t>02</w:t>
      </w:r>
    </w:p>
    <w:p>
      <w:r>
        <w:t>2.002167.000.00.00.H47</w:t>
      </w:r>
    </w:p>
    <w:p>
      <w:r>
        <w:t>Thông báo về việc thay đổi trụ sở của tổ chức tôn giáo, tổ chức tôn giáo trực thuộc có địa bàn hoạt động ở nhiều tỉnh</w:t>
      </w:r>
    </w:p>
    <w:p>
      <w:r>
        <w:t>03</w:t>
      </w:r>
    </w:p>
    <w:p>
      <w:r>
        <w:t>1.001550.000.00.00.H47</w:t>
      </w:r>
    </w:p>
    <w:p>
      <w:r>
        <w:t>Đề nghị giải thể tổ chức tôn giáo trực thuộc có địa bàn hoạt động ở một tỉnh theo quy định của Hiến chương của tổ chức</w:t>
      </w:r>
    </w:p>
    <w:p>
      <w:r>
        <w:t>04</w:t>
      </w:r>
    </w:p>
    <w:p>
      <w:r>
        <w:t>1.000788.000.00.00.H47</w:t>
      </w:r>
    </w:p>
    <w:p>
      <w:r>
        <w:t>Thông báo về việc đã giải thể tổ chức tôn giáo trực thuộc có địa bàn hoạt động ở một tỉnh theo quy định của hiến chương của tổ chức</w:t>
      </w:r>
    </w:p>
    <w:p>
      <w:r>
        <w:t>05</w:t>
      </w:r>
    </w:p>
    <w:p>
      <w:r>
        <w:t>1.000780.000.00.00.H47</w:t>
      </w:r>
    </w:p>
    <w:p>
      <w:r>
        <w:t>Thông báo tổ chức quyên góp không thuộc quy định tại điểm a và điểm b khoản 3 Điều 19 của Nghị định số 162/2017/NĐ-CP ngày 30/12/2017 của Chính phủ.</w:t>
      </w:r>
    </w:p>
    <w:p>
      <w:r>
        <w:t>PHỤ LỤC V</w:t>
      </w:r>
    </w:p>
    <w:p>
      <w:r>
        <w:t>DANH MỤC THỦ TỤC HÀNH CHÍNH ỦY QUYỀN CHO SỞ SỞ NÔNG NGHIỆP VÀ PHÁT TRIỂN NÔNG THÔN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1</w:t>
      </w:r>
    </w:p>
    <w:p>
      <w:r>
        <w:t>1.003921.000.00.00.H47</w:t>
      </w:r>
    </w:p>
    <w:p>
      <w:r>
        <w:t>Cấp lại giấy phép cho các hoạt động trong phạm vi bảo vệ công trình thủy lợi trong trường hợp bị mất, bị rách, hư hỏng thuộc thẩm quyền cấp phép của UBND tỉnh</w:t>
      </w:r>
    </w:p>
    <w:p>
      <w:r>
        <w:t>2</w:t>
      </w:r>
    </w:p>
    <w:p>
      <w:r>
        <w:t>1.003893.000.00.00.H47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3</w:t>
      </w:r>
    </w:p>
    <w:p>
      <w:r>
        <w:t>1.004427.000.00.00.H47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4</w:t>
      </w:r>
    </w:p>
    <w:p>
      <w:r>
        <w:t>2.001795.000.00.00.H47</w:t>
      </w:r>
    </w:p>
    <w:p>
      <w:r>
        <w:t>Cấp giấy phép nổ mìn và các hoạt động gây nổ khác trong phạm vi bảo vệ công trình thuỷ lợi thuộc thẩm quyền cấp phép của UBND tỉnh</w:t>
      </w:r>
    </w:p>
    <w:p>
      <w:r>
        <w:t>5</w:t>
      </w:r>
    </w:p>
    <w:p>
      <w:r>
        <w:t>2.001793.000.00.00.H47</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6</w:t>
      </w:r>
    </w:p>
    <w:p>
      <w:r>
        <w:t>1.004385.000.00.00.H47</w:t>
      </w:r>
    </w:p>
    <w:p>
      <w:r>
        <w:t>Cấp giấy phép cho các hoạt động trồng cây lâu năm trong phạm vi bảo vệ công trình thủy lợi thuộc thẩm quyền cấp phép của UBND tỉnh</w:t>
      </w:r>
    </w:p>
    <w:p>
      <w:r>
        <w:t>7</w:t>
      </w:r>
    </w:p>
    <w:p>
      <w:r>
        <w:t>2.001791.000.00.00.H47</w:t>
      </w:r>
    </w:p>
    <w:p>
      <w:r>
        <w:t>Cấp giấy phép nuôi trồng thủy sản trong phạm vi bảo vệ công trình thuỷ lợi thuộc thẩm quyền cấp phép của UBND tỉnh</w:t>
      </w:r>
    </w:p>
    <w:p>
      <w:r>
        <w:t>8</w:t>
      </w:r>
    </w:p>
    <w:p>
      <w:r>
        <w:t>2.001401.000.00.00.H47</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9</w:t>
      </w:r>
    </w:p>
    <w:p>
      <w:r>
        <w:t>1.003870.000.00.00.H47</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w:t>
      </w:r>
    </w:p>
    <w:p>
      <w:r>
        <w:t>1.003232.000.00.00.H47</w:t>
      </w:r>
    </w:p>
    <w:p>
      <w:r>
        <w:t>Thẩm định, phê duyệt, điều chỉnh và công bố công khai quy trình vận hành hồ chứa nước thuộc thẩm quyền của UBND tỉnh</w:t>
      </w:r>
    </w:p>
    <w:p>
      <w:r>
        <w:t>11</w:t>
      </w:r>
    </w:p>
    <w:p>
      <w:r>
        <w:t>1.003221.000.00.00.H47</w:t>
      </w:r>
    </w:p>
    <w:p>
      <w:r>
        <w:t>Thẩm định, phê duyệt đề cương, kết quả kiểm định an toàn đập, hồ chứa thủy lợi thuộc thẩm quyền của UBND tỉnh</w:t>
      </w:r>
    </w:p>
    <w:p>
      <w:r>
        <w:t>12</w:t>
      </w:r>
    </w:p>
    <w:p>
      <w:r>
        <w:t>2.001796.000.00.00.H47</w:t>
      </w:r>
    </w:p>
    <w:p>
      <w:r>
        <w:t>Cấp giấy phép cho các hoạt động trong phạm vi bảo vệ công trình thuỷ lợi đối với hoạt động du lịch, thể thao, nghiên cứu khoa học, kinh doanh, dịch vụ thuộc thẩm quyền cấp phép của UBND tỉnh</w:t>
      </w:r>
    </w:p>
    <w:p>
      <w:r>
        <w:t>13</w:t>
      </w:r>
    </w:p>
    <w:p>
      <w:r>
        <w:t>2.001426.000.00.00.H47</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14</w:t>
      </w:r>
    </w:p>
    <w:p>
      <w:r>
        <w:t>1.003880.000.00.00.H47</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15</w:t>
      </w:r>
    </w:p>
    <w:p>
      <w:r>
        <w:t>1.004694.000.00.00.H47</w:t>
      </w:r>
    </w:p>
    <w:p>
      <w:r>
        <w:t>Công bố mở cảng cá loại 2</w:t>
      </w:r>
    </w:p>
    <w:p>
      <w:r>
        <w:t>16</w:t>
      </w:r>
    </w:p>
    <w:p>
      <w:r>
        <w:t>1.007917.000.00.00.H47</w:t>
      </w:r>
    </w:p>
    <w:p>
      <w:r>
        <w:t>Phê duyệt Phương án trồng rừng thay thế đối với trường hợp chủ dự án tự trồng rừng thay thế</w:t>
      </w:r>
    </w:p>
    <w:p>
      <w:r>
        <w:t>17</w:t>
      </w:r>
    </w:p>
    <w:p>
      <w:r>
        <w:t>1.003727.000.00.00.H47</w:t>
      </w:r>
    </w:p>
    <w:p>
      <w:r>
        <w:t>Công nhận làng nghề truyền thống</w:t>
      </w:r>
    </w:p>
    <w:p>
      <w:r>
        <w:t>18</w:t>
      </w:r>
    </w:p>
    <w:p>
      <w:r>
        <w:t>1.003712.000.00.00.H47</w:t>
      </w:r>
    </w:p>
    <w:p>
      <w:r>
        <w:t>Công nhận nghề truyền thống</w:t>
      </w:r>
    </w:p>
    <w:p>
      <w:r>
        <w:t>19</w:t>
      </w:r>
    </w:p>
    <w:p>
      <w:r>
        <w:t>1.003695.000.00.00.H47</w:t>
      </w:r>
    </w:p>
    <w:p>
      <w:r>
        <w:t>Công nhận làng nghề</w:t>
      </w:r>
    </w:p>
    <w:p>
      <w:r>
        <w:t>20</w:t>
      </w:r>
    </w:p>
    <w:p>
      <w:r>
        <w:t>1.003397.000.00.00.H47</w:t>
      </w:r>
    </w:p>
    <w:p>
      <w:r>
        <w:t>Hỗ trợ dự án liên kết (cấp tỉnh)</w:t>
      </w:r>
    </w:p>
    <w:p>
      <w:r>
        <w:t>21</w:t>
      </w:r>
    </w:p>
    <w:p>
      <w:r>
        <w:t>1.000055.000.00.00.H47</w:t>
      </w:r>
    </w:p>
    <w:p>
      <w:r>
        <w:t>Phê duyệt phương án quản lý rừng bền vững của chủ rừng là tổ chức</w:t>
      </w:r>
    </w:p>
    <w:p>
      <w:r>
        <w:t>22</w:t>
      </w:r>
    </w:p>
    <w:p>
      <w:r>
        <w:t>1.004921.000.00.00.H47</w:t>
      </w:r>
    </w:p>
    <w:p>
      <w:r>
        <w:t>Sửa đổi, bổ sung nội dung quyết định công nhận và giao quyền quản lý cho tổ chức cộng đồng (thuộc địa bàn từ hai huyện trở lên)</w:t>
      </w:r>
    </w:p>
    <w:p>
      <w:r>
        <w:t>23</w:t>
      </w:r>
    </w:p>
    <w:p>
      <w:r>
        <w:t>1.004923.000.00.00.H47</w:t>
      </w:r>
    </w:p>
    <w:p>
      <w:r>
        <w:t>Công nhận và giao quyền quản lý cho tổ chức cộng đồng (thuộc địa bàn từ hai huyện trở lên)</w:t>
      </w:r>
    </w:p>
    <w:p>
      <w:r>
        <w:t>PHỤ LỤC VI</w:t>
      </w:r>
    </w:p>
    <w:p>
      <w:r>
        <w:t>DANH MỤC THỦ TỤC HÀNH CHÍNH ỦY QUYỀN CHO SỞ LAO ĐỘNG - THƯƠNG BINH VÀ XÃ HỘI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1</w:t>
      </w:r>
    </w:p>
    <w:p>
      <w:r>
        <w:t>1.004949.000.00.00.H47</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2</w:t>
      </w:r>
    </w:p>
    <w:p>
      <w:r>
        <w:t>2.001949.000.00.00.H47</w:t>
      </w:r>
    </w:p>
    <w:p>
      <w:r>
        <w:t>Xếp hạng công ty trách nhiệm hữu hạn một thành viên do Ủy ban nhân dân tỉnh, thành phố làm chủ sở hữu (hạng Tổng công ty và tương đương, hạng I, hạng II và hạng III</w:t>
      </w:r>
    </w:p>
    <w:p>
      <w:r>
        <w:t>PHỤ LỤC VII</w:t>
      </w:r>
    </w:p>
    <w:p>
      <w:r>
        <w:t>DANH MỤC THỦ TỤC HÀNH CHÍNH ỦY QUYỀN CHO SỞ KHOA HỌC VÀ CÔNG NGHỆ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1</w:t>
      </w:r>
    </w:p>
    <w:p>
      <w:r>
        <w:t>2.002379.000.00.00.H47</w:t>
      </w:r>
    </w:p>
    <w:p>
      <w:r>
        <w:t>Thủ tục cấp chứng chỉ nhân viên bức xạ (đối với người phụ trách an toàn cơ sở Xquang chẩn đoán trong y tế).</w:t>
      </w:r>
    </w:p>
    <w:p>
      <w:r>
        <w:t>2</w:t>
      </w:r>
    </w:p>
    <w:p>
      <w:r>
        <w:t>2.002380.000.00.00.H47</w:t>
      </w:r>
    </w:p>
    <w:p>
      <w:r>
        <w:t>Thủ tục cấp giấy phép tiến hành công việc bức xạ - Sử dụng thiết bị X-quang chẩn đoán trong y tế.</w:t>
      </w:r>
    </w:p>
    <w:p>
      <w:r>
        <w:t>3</w:t>
      </w:r>
    </w:p>
    <w:p>
      <w:r>
        <w:t>2.002381.000.00.00.H47</w:t>
      </w:r>
    </w:p>
    <w:p>
      <w:r>
        <w:t>Thủ tục gia hạn giấy phép tiến hành công việc bức xạ - Sử dụng thiết bị X-quang chẩn đoán trong y tế</w:t>
      </w:r>
    </w:p>
    <w:p>
      <w:r>
        <w:t>4</w:t>
      </w:r>
    </w:p>
    <w:p>
      <w:r>
        <w:t>2.002382.000.00.00.H47</w:t>
      </w:r>
    </w:p>
    <w:p>
      <w:r>
        <w:t>Thủ tục sửa đổi giấy phép tiến hành công việc bức xạ - Sử dụng thiết bị X-quang chẩn đoán trong y tế</w:t>
      </w:r>
    </w:p>
    <w:p>
      <w:r>
        <w:t>5</w:t>
      </w:r>
    </w:p>
    <w:p>
      <w:r>
        <w:t>2.002383.000.00.00.H47</w:t>
      </w:r>
    </w:p>
    <w:p>
      <w:r>
        <w:t>Thủ tục bổ sung giấy phép tiến hành công việc bức xạ - Sử dụng thiết bị X-quang chẩn đoán trong y tế</w:t>
      </w:r>
    </w:p>
    <w:p>
      <w:r>
        <w:t>6</w:t>
      </w:r>
    </w:p>
    <w:p>
      <w:r>
        <w:t>2.002384.000.00.00.H47</w:t>
      </w:r>
    </w:p>
    <w:p>
      <w:r>
        <w:t>Thủ tục cấp lại giấy phép tiến hành công việc bức xạ - Sử dụng thiết bị X-quang chẩn đoán trong y tế</w:t>
      </w:r>
    </w:p>
    <w:p>
      <w:r>
        <w:t>7</w:t>
      </w:r>
    </w:p>
    <w:p>
      <w:r>
        <w:t>2.002385.000.00.00.H47</w:t>
      </w:r>
    </w:p>
    <w:p>
      <w:r>
        <w:t>Thủ tục khai báo thiết bị X-quang chẩn đoán trong y tế.</w:t>
      </w:r>
    </w:p>
    <w:p>
      <w:r>
        <w:t>8</w:t>
      </w:r>
    </w:p>
    <w:p>
      <w:r>
        <w:t>2.001208.000.00.00.H47</w:t>
      </w:r>
    </w:p>
    <w:p>
      <w:r>
        <w:t>Thủ tục chỉ định tổ chức đánh giá sự phù hợp hoạt động thử nghiệm, giám định, kiểm định, chứng nhận.</w:t>
      </w:r>
    </w:p>
    <w:p>
      <w:r>
        <w:t>9</w:t>
      </w:r>
    </w:p>
    <w:p>
      <w:r>
        <w:t>2.001100.000.00.00.H47</w:t>
      </w:r>
    </w:p>
    <w:p>
      <w:r>
        <w:t>Thủ tục thay đổi, bổ sung phạm vi, lĩnh vực đánh giá sự phù hợp được chỉ định.</w:t>
      </w:r>
    </w:p>
    <w:p>
      <w:r>
        <w:t>10</w:t>
      </w:r>
    </w:p>
    <w:p>
      <w:r>
        <w:t>2.001501.000.00.00.H47</w:t>
      </w:r>
    </w:p>
    <w:p>
      <w:r>
        <w:t>Thủ tục cấp lại Quyết định chỉ định tổ chức đánh giá sự phù hợp.</w:t>
      </w:r>
    </w:p>
    <w:p>
      <w:r>
        <w:t>PHỤ LỤC VIII</w:t>
      </w:r>
    </w:p>
    <w:p>
      <w:r>
        <w:t>DANH MỤC THỦ TỤC HÀNH CHÍNH ỦY QUYỀN CHO SỞ SỞ GIÁO DỤC VÀ ĐÀO TẠO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1</w:t>
      </w:r>
    </w:p>
    <w:p>
      <w:r>
        <w:t>2.000011.000.00.00.H47</w:t>
      </w:r>
    </w:p>
    <w:p>
      <w:r>
        <w:t>Công nhận huyện đạt chuẩn phổ cập giáo dục, xóa mù chữ</w:t>
      </w:r>
    </w:p>
    <w:p>
      <w:r>
        <w:t>2</w:t>
      </w:r>
    </w:p>
    <w:p>
      <w:r>
        <w:t>1.004436.000.00.00.H47</w:t>
      </w:r>
    </w:p>
    <w:p>
      <w:r>
        <w:t>Xét, duyệt chính sách hỗ trợ đối với học sinh trung học phổ thông là người dân tộc thiểu số</w:t>
      </w:r>
    </w:p>
    <w:p>
      <w:r>
        <w:t>3</w:t>
      </w:r>
    </w:p>
    <w:p>
      <w:r>
        <w:t>1.004435.000.00.00.H47</w:t>
      </w:r>
    </w:p>
    <w:p>
      <w:r>
        <w:t>Xét, duyệt chính sách hỗ trợ đối với học sinh trung học phổ thông là người dân tộc Kinh</w:t>
      </w:r>
    </w:p>
    <w:p>
      <w:r>
        <w:t>PHỤ LỤC IX</w:t>
      </w:r>
    </w:p>
    <w:p>
      <w:r>
        <w:t>DANH MỤC THỦ TỤC HÀNH CHÍNH ỦY QUYỀN CHO SỞ CÔNG THƯƠNG GIẢI QUYẾT</w:t>
      </w:r>
    </w:p>
    <w:p>
      <w:r>
        <w:t>(Kèm theo Quyết định số 1725/QĐ-UBND ngày 16/8/2023 của UBND tỉnh Quảng Nam)</w:t>
      </w:r>
    </w:p>
    <w:p>
      <w:r>
        <w:t>STT</w:t>
      </w:r>
    </w:p>
    <w:p>
      <w:r>
        <w:t>Mã số thủ tục hành chính</w:t>
      </w:r>
    </w:p>
    <w:p>
      <w:r>
        <w:t>Danh mục thủ tục hành chính</w:t>
      </w:r>
    </w:p>
    <w:p>
      <w:r>
        <w:t>Ghi chú</w:t>
      </w:r>
    </w:p>
    <w:p>
      <w:r>
        <w:t>1</w:t>
      </w:r>
    </w:p>
    <w:p>
      <w:r>
        <w:t>2.001561.000.00.00.H47</w:t>
      </w:r>
    </w:p>
    <w:p>
      <w:r>
        <w:t>Cấp giấy phép hoạt động tư vấn chuyên ngành điện thuộc thẩm quyền cấp của địa phương</w:t>
      </w:r>
    </w:p>
    <w:p>
      <w:r>
        <w:t>2</w:t>
      </w:r>
    </w:p>
    <w:p>
      <w:r>
        <w:t>2.001632.000.00.00.H47</w:t>
      </w:r>
    </w:p>
    <w:p>
      <w:r>
        <w:t>Cấp sửa đổi, bổ sung giấy phép hoạt động tư vấn chuyên ngành điện thuộc thẩm quyền cấp của địa phương</w:t>
      </w:r>
    </w:p>
    <w:p>
      <w:r>
        <w:t>3</w:t>
      </w:r>
    </w:p>
    <w:p>
      <w:r>
        <w:t>2.001617.000.00.00.H47</w:t>
      </w:r>
    </w:p>
    <w:p>
      <w:r>
        <w:t>Cấp giấy phép hoạt động phát điện đối với nhà máy điện có quy mô dưới 03MW đặt tại địa phương</w:t>
      </w:r>
    </w:p>
    <w:p>
      <w:r>
        <w:t>4</w:t>
      </w:r>
    </w:p>
    <w:p>
      <w:r>
        <w:t>2.001549.000.00.00.H47</w:t>
      </w:r>
    </w:p>
    <w:p>
      <w:r>
        <w:t>Cấp sửa đổi, bổ sung giấy phép hoạt động phát điện đối với nhà máy điện có quy mô công suất dưới 03MW đặt tại địa phương</w:t>
      </w:r>
    </w:p>
    <w:p>
      <w:r>
        <w:t>5</w:t>
      </w:r>
    </w:p>
    <w:p>
      <w:r>
        <w:t>2.001535.000.00.00.H47</w:t>
      </w:r>
    </w:p>
    <w:p>
      <w:r>
        <w:t>Cấp giấy phép hoạt động bán lẻ điện đến cấp điện áp 0,4kV tại địa phương</w:t>
      </w:r>
    </w:p>
    <w:p>
      <w:r>
        <w:t>6</w:t>
      </w:r>
    </w:p>
    <w:p>
      <w:r>
        <w:t>2.001266 . 000.00.00.H47</w:t>
      </w:r>
    </w:p>
    <w:p>
      <w:r>
        <w:t>Cấp sửa đổi, bổ sung giấy phép hoạt động bán lẻ điện đến cấp điện áp 0,4kV tại địa phương</w:t>
      </w:r>
    </w:p>
    <w:p>
      <w:r>
        <w:t>7</w:t>
      </w:r>
    </w:p>
    <w:p>
      <w:r>
        <w:t>2.001249 . 000.00.00.H47</w:t>
      </w:r>
    </w:p>
    <w:p>
      <w:r>
        <w:t>Cấp giấy phép hoạt động phân phối điện đến cấp điện áp 35 kV tại địa phương</w:t>
      </w:r>
    </w:p>
    <w:p>
      <w:r>
        <w:t>8</w:t>
      </w:r>
    </w:p>
    <w:p>
      <w:r>
        <w:t>2.001724.000.00.00.H47</w:t>
      </w:r>
    </w:p>
    <w:p>
      <w:r>
        <w:t>Cấp Sửa đổi, bổ sung giấy phép hoạt động phân phối điện đến cấp điện áp 35 kV tại địa phương</w:t>
      </w:r>
    </w:p>
    <w:p>
      <w:r>
        <w:t>9</w:t>
      </w:r>
    </w:p>
    <w:p>
      <w:r>
        <w:t>2.001272.000.00.00.H47</w:t>
      </w:r>
    </w:p>
    <w:p>
      <w:r>
        <w:t>Đăng ký thương nhân hoạt động thương mại biên giới Việt Nam - Lào</w:t>
      </w:r>
    </w:p>
    <w:p>
      <w:r>
        <w:t>10</w:t>
      </w:r>
    </w:p>
    <w:p>
      <w:r>
        <w:t>2.001264.000.00.00.H47</w:t>
      </w:r>
    </w:p>
    <w:p>
      <w:r>
        <w:t>Lựa chọn thương nhân được phép tái xuất hàng hóa tạm nhập, tái xuất có điều kiện và hàng hóa tạm nhập, tái xuất theo Giấy phép qua cửa khẩu phụ, lối mở biên giới</w:t>
      </w:r>
    </w:p>
    <w:p>
      <w:r>
        <w:t>11</w:t>
      </w:r>
    </w:p>
    <w:p>
      <w:r>
        <w:t>2.001640.000.00.00.H47</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12</w:t>
      </w:r>
    </w:p>
    <w:p>
      <w:r>
        <w:t>2.001607.000.00.00.H47</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13</w:t>
      </w:r>
    </w:p>
    <w:p>
      <w:r>
        <w:t>2.001587.000.00.00.H47</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14</w:t>
      </w:r>
    </w:p>
    <w:p>
      <w:r>
        <w:t>2.001322.000.00.00.H47</w:t>
      </w:r>
    </w:p>
    <w:p>
      <w:r>
        <w:t>Thẩm định, phê duyệt quy trình vận hành hồ chứa thủy điện thuộc thẩm quyền phê duyệt của Ủy ban nhân dân cấp tỉnh</w:t>
      </w:r>
    </w:p>
    <w:p>
      <w:r>
        <w:t>15</w:t>
      </w:r>
    </w:p>
    <w:p>
      <w:r>
        <w:t>2.001292.000.00.00.H47</w:t>
      </w:r>
    </w:p>
    <w:p>
      <w:r>
        <w:t>Điều chỉnh quy trình vận hành hồ chứa thủy điện thuộc thẩm quyền phê duyệt của của Ủy ban nhân dân cấp tỉnh</w:t>
      </w:r>
    </w:p>
    <w:p>
      <w:r>
        <w:t>16</w:t>
      </w:r>
    </w:p>
    <w:p>
      <w:r>
        <w:t>2.001313.000.00.00.H47</w:t>
      </w:r>
    </w:p>
    <w:p>
      <w:r>
        <w:t>Thẩm định, phê duyệt phương án ứng phó thiên tai cho công trình vùng hạ du đập thủy điện thuộc thẩm quyền phê duyệt của Ủy ban nhân dân cấp tỉnh</w:t>
      </w:r>
    </w:p>
    <w:p>
      <w:r>
        <w:t>17</w:t>
      </w:r>
    </w:p>
    <w:p>
      <w:r>
        <w:t>2.001300.000.00.00.H47</w:t>
      </w:r>
    </w:p>
    <w:p>
      <w:r>
        <w:t>Thẩm định, phê duyệt phương án ứng phó với tình huống khẩn cấp hồ chứa thủy điện thuộc thẩm quyền của UBND cấp tỉnh</w:t>
      </w:r>
    </w:p>
    <w:p>
      <w:r>
        <w:t>18</w:t>
      </w:r>
    </w:p>
    <w:p>
      <w:r>
        <w:t>2.001384.000.00.00.H47</w:t>
      </w:r>
    </w:p>
    <w:p>
      <w:r>
        <w:t>Phê duyệt phương án cắm mốc chỉ giới xác định phạm vi bảo vệ đập thủy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