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1724/QĐ-UBND năm 2024 phê duyệt Quy trình nội bộ giải quyết thủ tục hành chính thuộc thẩm quyền giải quyết của Sở Văn hóa, Thể thao và Du lịch, Ủy ban nhân dân cấp huyện, Ủy ban nhân dân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1724/QĐ-UBND</w:t>
      </w:r>
    </w:p>
    <w:p>
      <w:r>
        <w:t>Nam Định, ngày 14 tháng 8 năm 2024</w:t>
      </w:r>
    </w:p>
    <w:p>
      <w:r>
        <w:t>QUYẾT ĐỊNH</w:t>
      </w:r>
    </w:p>
    <w:p>
      <w:r>
        <w:t>VỀ VIỆC PHÊ DUYỆT QUY TRÌNH NỘI BỘ GIẢI QUYẾT THỦ TỤC HÀNH CHÍNH THUỘC THẨM QUYỀN GIẢI QUYẾT CỦA SỞ VĂN HÓA, THỂ THAO VÀ DU LỊCH, UBND CẤP HUYỆN, UBND CẤP XÃ</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các quyết định: số 2418/QĐ-UBND ngày 01/12/2023; số     2441/QĐ-UBND ngày 06/12/2023; số 2458/QĐ-UBND ngày 09/12/2023; số   2506/QĐ-UBND ngày 14/12/2023; số 2667/QĐ-UBND ngày 28/12/2023; số   37/QĐ-UBND ngày 08/01/2024; số 38/QĐ-UBND ngày 08/01/2024; số   136/QĐ-UBND ngày 18/01/2024; số 158/QĐ-UBND ngày 19/01/2024; số   358/QĐ-UBND ngày 16/02/2024; số 751/QĐ-UBND ngày 12/4/2024; số   980/QĐ-UBND ngày 08/5/2024; số 1398/QĐ-UBND ngày 02/7/2024; số   1603/QĐ-UBND ngày 30/7/2024; số 1611/QĐ-UBND ngày 31/7/2024 của Chủ tịch UBND tỉnh;</w:t>
      </w:r>
    </w:p>
    <w:p>
      <w:r>
        <w:t>Theo đề nghị của Giám đốc Sở Văn hóa, Thể thao và Du lịch tại Tờ trình số 1253/TTr-SVHTTDL ngày 31/7/2024 về việc xây dựng quy trình nội bộ giải quyết thủ tục hành chính thuộc thẩm quyền giải quyết của Sở Văn hóa, Thể thao và Du lịch, thẩm quyền quyết định của UBND tỉnh và thẩm quyền giải quyết của UBND cấp huyện, UBND cấp xã.</w:t>
      </w:r>
    </w:p>
    <w:p>
      <w:r>
        <w:t>QUYẾT ĐỊNH:</w:t>
      </w:r>
    </w:p>
    <w:p>
      <w:r>
        <w:t>Điều 1.    Phê duyệt quy trình nội bộ giải quyết thủ tục hành chính thuộc thẩm quyền giải quyết của Sở Văn hóa, Thể thao và Du lịch, UBND cấp huyện, UBND cấp xã (có Phụ lục kèm theo).</w:t>
      </w:r>
    </w:p>
    <w:p>
      <w:r>
        <w:t>Điều 2.    Sở Văn hóa, Thể thao và Du lịch, UBND cấp huyện, UBND cấp xã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Văn hóa, Thể thao và Du lịch, UBND cấp huyện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 và thay thế Quyết định số 1080/QĐ-UBND ngày 31/5/2023 của Chủ tịch UBND tỉnh.</w:t>
      </w:r>
    </w:p>
    <w:p>
      <w:r>
        <w:t>Điều 4.    Chánh Văn phòng Ủy ban nhân dân tỉnh, Giám đốc Sở Văn hóa, Thể thao và Du lịch, Giám đốc Sở Thông tin và Truyền thông; Chủ tịch UBND các huyện, thành phố Nam Định; Chủ tịch UBND các xã, phường, thị trấn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VP7, VP11.</w:t>
      </w:r>
    </w:p>
    <w:p>
      <w:r>
        <w:t>CHỦ TỊCH</w:t>
      </w:r>
    </w:p>
    <w:p>
      <w:r>
        <w:t>Phạm Đình Nghị</w:t>
      </w:r>
    </w:p>
    <w:p>
      <w:r>
        <w:t>PHỤ LỤC</w:t>
      </w:r>
    </w:p>
    <w:p>
      <w:r>
        <w:t>QUY TRÌNH NỘI BỘ GIẢI QUYẾT THỦ TỤC HÀNH CHÍNH THUỘC THẨM QUYỀN GIẢI QUYẾT CỦA SỞ VĂN HÓA, THỂ THAO VÀ DU LỊCH, UBND CẤP HUYỆN, UBND CẤP XÃ</w:t>
      </w:r>
    </w:p>
    <w:p>
      <w:r>
        <w:t>(Kèm theo Quyết định số:   1724  /QĐ-UBND ngày   14  /8/2024 của Chủ tịch Ủy ban nhân dân tỉnh Nam Định)</w:t>
      </w:r>
    </w:p>
    <w:p>
      <w:r>
        <w:t>Phần I.   DANH MỤC QUY TRÌNH NỘI BỘ GIẢI QUYẾT THỦ TỤC HÀNH CHÍNH THUỘC THẨM QUYỀN GIẢI QUYẾT CỦA SỞ VĂN HÓA, THỂ THAO VÀ DU LỊCH, UBND CẤP HUYỆN, UBND CẤP XÃ</w:t>
      </w:r>
    </w:p>
    <w:p>
      <w:r>
        <w:t>A. QUY TRÌNH NỘI BỘ GIẢI QUYẾT THỦ TỤC HÀNH CHÍNH THUỘC THẨM QUYỀN GIẢI QUYẾT CỦA SỞ VĂN HÓA, THỂ THAO VÀ DU LỊCH</w:t>
      </w:r>
    </w:p>
    <w:p>
      <w:r>
        <w:t>I. QUY TRÌNH NỘI BỘ GIẢI QUYẾT TTHC THUỘC THẨM QUYỀN QUYẾT ĐỊNH CỦA CƠ QUAN TRUNG ƯƠNG</w:t>
      </w:r>
    </w:p>
    <w:p>
      <w:r>
        <w:t>STT</w:t>
      </w:r>
    </w:p>
    <w:p>
      <w:r>
        <w:t>TÊN QUY TRÌNH NỘI BỘ</w:t>
      </w:r>
    </w:p>
    <w:p>
      <w:r>
        <w:t>1</w:t>
      </w:r>
    </w:p>
    <w:p>
      <w:r>
        <w:t>Thủ tục công nhận bảo vật quốc gia đối với bảo tàng cấp tỉnh, ban hoặc trung tâm quản lý di tích</w:t>
      </w:r>
    </w:p>
    <w:p>
      <w:r>
        <w:t>2</w:t>
      </w:r>
    </w:p>
    <w:p>
      <w:r>
        <w:t>Thủ tục công nhận bảo vật quốc gia đối với bảo tàng ngoài công lập, tổ chức, cá nhân là chủ sở hữu hoặc đang quản lý hợp pháp hiện vật</w:t>
      </w:r>
    </w:p>
    <w:p>
      <w:r>
        <w:t>3</w:t>
      </w:r>
    </w:p>
    <w:p>
      <w:r>
        <w:t>Thủ tục xét tặng danh hiệu Nghệ sỹ nhân dân</w:t>
      </w:r>
    </w:p>
    <w:p>
      <w:r>
        <w:t>4</w:t>
      </w:r>
    </w:p>
    <w:p>
      <w:r>
        <w:t>Thủ tục xét tặng danh hiệu Nghệ sỹ ưu tú</w:t>
      </w:r>
    </w:p>
    <w:p>
      <w:r>
        <w:t>5</w:t>
      </w:r>
    </w:p>
    <w:p>
      <w:r>
        <w:t>Thủ tục xét tặng danh hiệu “Nghệ nhân nhân dân” trong lĩnh vực di sản văn hóa phi vật thể</w:t>
      </w:r>
    </w:p>
    <w:p>
      <w:r>
        <w:t>6</w:t>
      </w:r>
    </w:p>
    <w:p>
      <w:r>
        <w:t>Thủ tục xét tặng danh hiệu “Nghệ nhân ưu tú” trong lĩnh vực di sản văn hóa phi vật thể</w:t>
      </w:r>
    </w:p>
    <w:p>
      <w:r>
        <w:t>7</w:t>
      </w:r>
    </w:p>
    <w:p>
      <w:r>
        <w:t>Thủ tục xét tặng “Giải thưởng Hồ Chí Minh” về văn học, nghệ thuật</w:t>
      </w:r>
    </w:p>
    <w:p>
      <w:r>
        <w:t>8</w:t>
      </w:r>
    </w:p>
    <w:p>
      <w:r>
        <w:t>Thủ tục Xét tặng “Giải thưởng Nhà nước” về văn học, nghệ thuật</w:t>
      </w:r>
    </w:p>
    <w:p>
      <w:r>
        <w:t>II. QUY TRÌNH NỘI BỘ GIẢI QUYẾT TTHC THUỘC THẨM QUYỀN QUYẾT ĐỊNH CỦA UBND TỈNH</w:t>
      </w:r>
    </w:p>
    <w:p>
      <w:r>
        <w:t>STT</w:t>
      </w:r>
    </w:p>
    <w:p>
      <w:r>
        <w:t>TÊN   Q U Y   TR Ì NH    N ỘI   BỘ</w:t>
      </w:r>
    </w:p>
    <w:p>
      <w:r>
        <w:t>1</w:t>
      </w:r>
    </w:p>
    <w:p>
      <w:r>
        <w:t>Thủ   tục   cấp   gi ấ y   p h ép   hoạt   động   bảo   tàng   ng o ài   công   lập</w:t>
      </w:r>
    </w:p>
    <w:p>
      <w:r>
        <w:t>2</w:t>
      </w:r>
    </w:p>
    <w:p>
      <w:r>
        <w:t>Thủ   tục   cấp   gi ấ y   p h ép   khai   quật    k hẩn   cấp</w:t>
      </w:r>
    </w:p>
    <w:p>
      <w:r>
        <w:t>3</w:t>
      </w:r>
    </w:p>
    <w:p>
      <w:r>
        <w:t>Thủ tục cấp Giấy phép phân loại phim</w:t>
      </w:r>
    </w:p>
    <w:p>
      <w:r>
        <w:t>4</w:t>
      </w:r>
    </w:p>
    <w:p>
      <w:r>
        <w:t>Thủ tục cấp giấy phép triển lãm mỹ thuật (thẩm quyền của Ủy ban nhân dân cấp tỉnh)</w:t>
      </w:r>
    </w:p>
    <w:p>
      <w:r>
        <w:t>5</w:t>
      </w:r>
    </w:p>
    <w:p>
      <w:r>
        <w:t>Thủ tục cấp giấy phép xây dựng tượng đài, tranh hoành tráng</w:t>
      </w:r>
    </w:p>
    <w:p>
      <w:r>
        <w:t>6</w:t>
      </w:r>
    </w:p>
    <w:p>
      <w:r>
        <w:t>Thủ tục cấp giấy phép tổ chức trại sáng tác điêu khắc (thẩm quyền của Ủy ban nhân dân cấp tỉnh)</w:t>
      </w:r>
    </w:p>
    <w:p>
      <w:r>
        <w:t>7</w:t>
      </w:r>
    </w:p>
    <w:p>
      <w:r>
        <w:t>Thủ tục đăng ký tổ chức lễ hội cấp tỉnh</w:t>
      </w:r>
    </w:p>
    <w:p>
      <w:r>
        <w:t>8</w:t>
      </w:r>
    </w:p>
    <w:p>
      <w:r>
        <w:t>Thủ tục thông báo tổ chức lễ hội cấp tỉnh</w:t>
      </w:r>
    </w:p>
    <w:p>
      <w:r>
        <w:t>9</w:t>
      </w:r>
    </w:p>
    <w:p>
      <w:r>
        <w:t>Thủ tục cấp giấy phép thành lập Văn phòng đại diện của doanh nghiệp quảng cáo nước ngoài tại Việt Nam</w:t>
      </w:r>
    </w:p>
    <w:p>
      <w:r>
        <w:t>10</w:t>
      </w:r>
    </w:p>
    <w:p>
      <w:r>
        <w:t>Thủ tục cấp sửa đổi, bổ sung Giấy phép thành lập Văn phòng đại diện của doanh nghiệp quảng cáo nước ngoài tại Việt Nam</w:t>
      </w:r>
    </w:p>
    <w:p>
      <w:r>
        <w:t>11</w:t>
      </w:r>
    </w:p>
    <w:p>
      <w:r>
        <w:t>Thủ tục cấp lại Giấy phép thành lập Văn phòng đại của doanh nghiệp quảng cáo nước ngoài tại Việt Nam</w:t>
      </w:r>
    </w:p>
    <w:p>
      <w:r>
        <w:t>12</w:t>
      </w:r>
    </w:p>
    <w:p>
      <w:r>
        <w:t>Thủ tục thông báo thành lập thư viện chuyên ngành ở cấp tỉnh, thư viện đại học là thư viện ngoài công lập và thư viện của tổ chức, cá nhân nước ngoài có phục vụ người Việt Nam</w:t>
      </w:r>
    </w:p>
    <w:p>
      <w:r>
        <w:t>13</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14</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15</w:t>
      </w:r>
    </w:p>
    <w:p>
      <w:r>
        <w:t>Thủ tục đăng cai giải thi đấu, trận thi đấu do liên đoàn thể thao quốc gia hoặc liên đoàn thể thao quốc tế tổ chức hoặc đăng cai tổ chức</w:t>
      </w:r>
    </w:p>
    <w:p>
      <w:r>
        <w:t>16</w:t>
      </w:r>
    </w:p>
    <w:p>
      <w:r>
        <w:t>Thủ tục đăng cai giải thi đấu, trận thi đấu thể thao thành tích cao khác do liên đoàn thể thao tỉnh, thành phố trực thuộc trung ương tổ chức</w:t>
      </w:r>
    </w:p>
    <w:p>
      <w:r>
        <w:t>17</w:t>
      </w:r>
    </w:p>
    <w:p>
      <w:r>
        <w:t>Thủ tục đăng cai tổ chức giải thi đấu vô địch từng môn thể thao của tỉnh, thành phố trực thuộc trung ương</w:t>
      </w:r>
    </w:p>
    <w:p>
      <w:r>
        <w:t>18</w:t>
      </w:r>
    </w:p>
    <w:p>
      <w:r>
        <w:t>Thủ tục công nhận điểm du lịch cấp tỉnh</w:t>
      </w:r>
    </w:p>
    <w:p>
      <w:r>
        <w:t>19</w:t>
      </w:r>
    </w:p>
    <w:p>
      <w:r>
        <w:t>Thủ tục công nhận khu du lịch cấp tỉnh</w:t>
      </w:r>
    </w:p>
    <w:p>
      <w:r>
        <w:t>20</w:t>
      </w:r>
    </w:p>
    <w:p>
      <w:r>
        <w:t>Thủ tục cấp Giấy chứng nhận thành lập và hoạt động của chi nhánh cơ sở văn hóa nước ngoài tại Việt Nam</w:t>
      </w:r>
    </w:p>
    <w:p>
      <w:r>
        <w:t>21</w:t>
      </w:r>
    </w:p>
    <w:p>
      <w:r>
        <w:t>Thủ tục cấp lại Giấy chứng nhận thành lập và hoạt động của chi nhánh cơ sở văn hóa nước ngoài tại Việt Nam.</w:t>
      </w:r>
    </w:p>
    <w:p>
      <w:r>
        <w:t>22</w:t>
      </w:r>
    </w:p>
    <w:p>
      <w:r>
        <w:t>Thủ tục gia hạn Giấy chứng nhận thành lập và hoạt động của chi nhánh cơ sở văn hóa nước ngoài tại Việt Nam</w:t>
      </w:r>
    </w:p>
    <w:p>
      <w:r>
        <w:t>III. QUY TRÌNH NỘI BỘ GIẢI QUYẾT TTHC THUỘC THẨM QUYỀN QUYẾT ĐỊNH CỦA SỞ VĂN HÓA, THỂ THAO VÀ DU LỊCH</w:t>
      </w:r>
    </w:p>
    <w:p>
      <w:r>
        <w:t>STT</w:t>
      </w:r>
    </w:p>
    <w:p>
      <w:r>
        <w:t>TÊN QUY TRÌNH NỘI BỘ</w:t>
      </w:r>
    </w:p>
    <w:p>
      <w:r>
        <w:t>1</w:t>
      </w:r>
    </w:p>
    <w:p>
      <w:r>
        <w:t>Thủ tục đăng ký di vật, cổ vật, bảo vật quốc gia</w:t>
      </w:r>
    </w:p>
    <w:p>
      <w:r>
        <w:t>2</w:t>
      </w:r>
    </w:p>
    <w:p>
      <w:r>
        <w:t>Thủ tục cấp phép cho người Việt Nam định cư ở nước ngoài, tổ chức, cá nhân nước ngoài tiến hành nghiên cứu sưu tầm di sản văn hóa phi vật thể tại địa phương</w:t>
      </w:r>
    </w:p>
    <w:p>
      <w:r>
        <w:t>3</w:t>
      </w:r>
    </w:p>
    <w:p>
      <w:r>
        <w:t>Thủ tục xác nhận đủ điều kiện được cấp giấy phép hoạt động đối với bảo tàng ngoài công lập</w:t>
      </w:r>
    </w:p>
    <w:p>
      <w:r>
        <w:t>4</w:t>
      </w:r>
    </w:p>
    <w:p>
      <w:r>
        <w:t>Thủ tục cấp chứng chỉ hành nghề mua bán di vật, cổ vật, bảo vật quốc gia</w:t>
      </w:r>
    </w:p>
    <w:p>
      <w:r>
        <w:t>5</w:t>
      </w:r>
    </w:p>
    <w:p>
      <w:r>
        <w:t>Thủ tục cấp giấy chứng nhận đủ điều kiện kinh doanh giám định cổ vật</w:t>
      </w:r>
    </w:p>
    <w:p>
      <w:r>
        <w:t>6</w:t>
      </w:r>
    </w:p>
    <w:p>
      <w:r>
        <w:t>Thủ tục cấp lại giấy chứng nhận đủ điều kiện kinh doanh giám định cổ vật</w:t>
      </w:r>
    </w:p>
    <w:p>
      <w:r>
        <w:t>7</w:t>
      </w:r>
    </w:p>
    <w:p>
      <w:r>
        <w:t>Thủ tục cấp chứng chỉ hành nghề tu bổ di tích</w:t>
      </w:r>
    </w:p>
    <w:p>
      <w:r>
        <w:t>8</w:t>
      </w:r>
    </w:p>
    <w:p>
      <w:r>
        <w:t>Thủ tục cấp lại chứng chỉ hành nghề tu bổ di tích</w:t>
      </w:r>
    </w:p>
    <w:p>
      <w:r>
        <w:t>9</w:t>
      </w:r>
    </w:p>
    <w:p>
      <w:r>
        <w:t>Thủ tục cấp giấy chứng nhận đủ điều kiện hành nghề tu bổ di tích</w:t>
      </w:r>
    </w:p>
    <w:p>
      <w:r>
        <w:t>10</w:t>
      </w:r>
    </w:p>
    <w:p>
      <w:r>
        <w:t>Thủ tục cấp lại giấy chứng nhận đủ điều kiện hành nghề tu bổ di tích</w:t>
      </w:r>
    </w:p>
    <w:p>
      <w:r>
        <w:t>11</w:t>
      </w:r>
    </w:p>
    <w:p>
      <w:r>
        <w:t>Thủ tục cấp giấy phép triển lãm tác phẩm nhiếp ảnh tại Việt Nam (thẩm quyền của Sở Văn hóa, Thể thao và Du lịch)</w:t>
      </w:r>
    </w:p>
    <w:p>
      <w:r>
        <w:t>12</w:t>
      </w:r>
    </w:p>
    <w:p>
      <w:r>
        <w:t>Thủ tục tiếp nhận thông báo tổ chức thi sáng tác tác phẩm mỹ thuật (thẩm quyền của Sở Văn hóa, Thể thao và Du lịch)</w:t>
      </w:r>
    </w:p>
    <w:p>
      <w:r>
        <w:t>13</w:t>
      </w:r>
    </w:p>
    <w:p>
      <w:r>
        <w:t>Thủ tục cấp giấy phép đưa tác phẩm nhiếp ảnh từ Việt Nam ra nước ngoài triển lãm (thẩm quyền của Sở Văn hóa, Thể thao và Du lịch)</w:t>
      </w:r>
    </w:p>
    <w:p>
      <w:r>
        <w:t>14</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15</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16</w:t>
      </w:r>
    </w:p>
    <w:p>
      <w:r>
        <w:t>Thủ tục tổ chức cuộc thi người đẹp, người mẫu</w:t>
      </w:r>
    </w:p>
    <w:p>
      <w:r>
        <w:t>17</w:t>
      </w:r>
    </w:p>
    <w:p>
      <w:r>
        <w:t>Thủ tục ra nước ngoài dự thi người đẹp, người mẫu</w:t>
      </w:r>
    </w:p>
    <w:p>
      <w:r>
        <w:t>18</w:t>
      </w:r>
    </w:p>
    <w:p>
      <w:r>
        <w:t>Thủ tục cấp Giấy phép tổ chức triển lãm do các tổ chức, cá nhân tại địa phương đưa ra nước ngoài không vì mục đích thương mại</w:t>
      </w:r>
    </w:p>
    <w:p>
      <w:r>
        <w:t>19</w:t>
      </w:r>
    </w:p>
    <w:p>
      <w:r>
        <w:t>Thủ tục cấp lại Giấy phép tổ chức triển lãm do các tổ chức, cá nhân tại địa phương đưa ra nước ngoài không vì mục đích thương mại</w:t>
      </w:r>
    </w:p>
    <w:p>
      <w:r>
        <w:t>20</w:t>
      </w:r>
    </w:p>
    <w:p>
      <w:r>
        <w:t>Thủ tục cấp Giấy phép tổ chức triển lãm do cá nhân nước ngoài tổ chức tại địa phương không vì mục đích thương mại.</w:t>
      </w:r>
    </w:p>
    <w:p>
      <w:r>
        <w:t>21</w:t>
      </w:r>
    </w:p>
    <w:p>
      <w:r>
        <w:t>Thủ tục cấp lại Giấy phép tổ chức triển lãm do cá nhân nước ngoài tổ chức tại địa phương không vì mục đích thương mại</w:t>
      </w:r>
    </w:p>
    <w:p>
      <w:r>
        <w:t>22</w:t>
      </w:r>
    </w:p>
    <w:p>
      <w:r>
        <w:t>Thủ tục thông báo tổ chức triển lãm do tổ chức ở địa phương hoặc cá nhân tổ chức tại địa phương không vì mục đích thương mại</w:t>
      </w:r>
    </w:p>
    <w:p>
      <w:r>
        <w:t>23</w:t>
      </w:r>
    </w:p>
    <w:p>
      <w:r>
        <w:t>Thủ tục cấp giấy phép sao chép tác phẩm mỹ thuật về danh nhân văn hoá, anh hùng dân tộc, lãnh tụ</w:t>
      </w:r>
    </w:p>
    <w:p>
      <w:r>
        <w:t>24</w:t>
      </w:r>
    </w:p>
    <w:p>
      <w:r>
        <w:t>Thủ tục cấp Giấy phép đủ điều kiện kinh doanh dịch vụ vũ trường</w:t>
      </w:r>
    </w:p>
    <w:p>
      <w:r>
        <w:t>25</w:t>
      </w:r>
    </w:p>
    <w:p>
      <w:r>
        <w:t>Thủ tục cấp Giấy phép điều chỉnh Giấy phép đủ điều kiện kinh doanh dịch vụ vũ trường</w:t>
      </w:r>
    </w:p>
    <w:p>
      <w:r>
        <w:t>26</w:t>
      </w:r>
    </w:p>
    <w:p>
      <w:r>
        <w:t>Thủ tục tiếp nhận hồ sơ thông báo sản phẩm quảng cáo trên bảng quảng cáo, băng-rôn</w:t>
      </w:r>
    </w:p>
    <w:p>
      <w:r>
        <w:t>27</w:t>
      </w:r>
    </w:p>
    <w:p>
      <w:r>
        <w:t>Thủ tục thông báo tổ chức đoàn người thực hiện quảng cáo</w:t>
      </w:r>
    </w:p>
    <w:p>
      <w:r>
        <w:t>28</w:t>
      </w:r>
    </w:p>
    <w:p>
      <w:r>
        <w:t>Thủ tục cấp phép nhập khẩu văn hóa phẩm không nhằm mục đích kinh doanh thuộc thẩm quyền của Sở Văn hóa, Thể thao và Du lịch.</w:t>
      </w:r>
    </w:p>
    <w:p>
      <w:r>
        <w:t>29</w:t>
      </w:r>
    </w:p>
    <w:p>
      <w:r>
        <w:t>Thủ tục giám định văn hóa phẩm xuất khẩu không nhằm mục đích kinh doanh của cá nhân, tổ chức cấp tỉnh</w:t>
      </w:r>
    </w:p>
    <w:p>
      <w:r>
        <w:t>30</w:t>
      </w:r>
    </w:p>
    <w:p>
      <w:r>
        <w:t>Thủ tục phê duyệt nội dung tác phẩm mỹ thuật, tác phẩm nhiếp ảnh nhập khẩu cấp tỉnh</w:t>
      </w:r>
    </w:p>
    <w:p>
      <w:r>
        <w:t>31</w:t>
      </w:r>
    </w:p>
    <w:p>
      <w:r>
        <w:t>Thủ tục xác nhận danh mục sản phẩm nghe nhìn có nội dung vui chơi giải trí nhập khẩu cấp tỉnh</w:t>
      </w:r>
    </w:p>
    <w:p>
      <w:r>
        <w:t>32</w:t>
      </w:r>
    </w:p>
    <w:p>
      <w:r>
        <w:t>Thủ tục cấp Giấy chứng nhận đủ điều kiện kinh doanh hoạt động thể thao đối với câu lạc bộ thể thao chuyên nghiệp</w:t>
      </w:r>
    </w:p>
    <w:p>
      <w:r>
        <w:t>33</w:t>
      </w:r>
    </w:p>
    <w:p>
      <w:r>
        <w:t>Thủ tục cấp Giấy chứng nhận đủ điều kiện kinh doanh hoạt động thể thao</w:t>
      </w:r>
    </w:p>
    <w:p>
      <w:r>
        <w:t>34</w:t>
      </w:r>
    </w:p>
    <w:p>
      <w:r>
        <w:t>Thủ tục cấp lại Giấy chứng nhận đủ điều kiện kinh doanh hoạt động thể thao trong trường hợp thay đổi nội dung ghi trong giấy chứng nhận</w:t>
      </w:r>
    </w:p>
    <w:p>
      <w:r>
        <w:t>35</w:t>
      </w:r>
    </w:p>
    <w:p>
      <w:r>
        <w:t>Thủ tục cấp lại Giấy chứng nhận đủ điều kiện kinh doanh hoạt động thể thao trong trường hợp bị mất hoặc hư hỏng</w:t>
      </w:r>
    </w:p>
    <w:p>
      <w:r>
        <w:t>36</w:t>
      </w:r>
    </w:p>
    <w:p>
      <w:r>
        <w:t>Thủ tục cấp Giấy chứng nhận đủ điều kiện kinh doanh hoạt động thể thao đối với môn Yoga</w:t>
      </w:r>
    </w:p>
    <w:p>
      <w:r>
        <w:t>37</w:t>
      </w:r>
    </w:p>
    <w:p>
      <w:r>
        <w:t>Thủ tục cấp Giấy chứng nhận đủ điều kiện kinh doanh hoạt động thể thao đối với môn Golf</w:t>
      </w:r>
    </w:p>
    <w:p>
      <w:r>
        <w:t>38</w:t>
      </w:r>
    </w:p>
    <w:p>
      <w:r>
        <w:t>Thủ tục cấp Giấy chứng nhận đủ điều kiện kinh doanh hoạt động thể thao đối với môn Cầu lông</w:t>
      </w:r>
    </w:p>
    <w:p>
      <w:r>
        <w:t>39</w:t>
      </w:r>
    </w:p>
    <w:p>
      <w:r>
        <w:t>Thủ tục cấp Giấy chứng nhận đủ điều kiện kinh doanh hoạt động thể thao đối với môn Taekwondo</w:t>
      </w:r>
    </w:p>
    <w:p>
      <w:r>
        <w:t>40</w:t>
      </w:r>
    </w:p>
    <w:p>
      <w:r>
        <w:t>Thủ tục cấp Giấy chứng nhận đủ điều kiện kinh doanh hoạt động thể thao tổ đối với môn Karate</w:t>
      </w:r>
    </w:p>
    <w:p>
      <w:r>
        <w:t>41</w:t>
      </w:r>
    </w:p>
    <w:p>
      <w:r>
        <w:t>Thủ tục cấp Giấy chứng nhận đủ điều kiện kinh doanh hoạt động thể thao đối với môn Bơi, lặn</w:t>
      </w:r>
    </w:p>
    <w:p>
      <w:r>
        <w:t>42</w:t>
      </w:r>
    </w:p>
    <w:p>
      <w:r>
        <w:t>Thủ tục cấp Giấy chứng nhận đủ điều kiện kinh doanh hoạt động thể thao đối với môn Billiards &amp; Snooker</w:t>
      </w:r>
    </w:p>
    <w:p>
      <w:r>
        <w:t>43</w:t>
      </w:r>
    </w:p>
    <w:p>
      <w:r>
        <w:t>Thủ tục cấp Giấy chứng nhận đủ điều kiện kinh doanh hoạt động thể thao đối với môn Bóng bàn</w:t>
      </w:r>
    </w:p>
    <w:p>
      <w:r>
        <w:t>44</w:t>
      </w:r>
    </w:p>
    <w:p>
      <w:r>
        <w:t>Thủ tục cấp Giấy chứng nhận đủ điều kiện kinh doanh hoạt động thể thao đối với môn Dù lượn và diều bay</w:t>
      </w:r>
    </w:p>
    <w:p>
      <w:r>
        <w:t>45</w:t>
      </w:r>
    </w:p>
    <w:p>
      <w:r>
        <w:t>Thủ tục cấp Giấy chứng nhận đủ điều kiện kinh doanh hoạt động thể thao đối với môn Khiêu vũ thể thao</w:t>
      </w:r>
    </w:p>
    <w:p>
      <w:r>
        <w:t>46</w:t>
      </w:r>
    </w:p>
    <w:p>
      <w:r>
        <w:t>Thủ tục cấp Giấy chứng nhận đủ điều kiện kinh doanh hoạt động thể thao đối với môn Thể dục thẩm mỹ</w:t>
      </w:r>
    </w:p>
    <w:p>
      <w:r>
        <w:t>47</w:t>
      </w:r>
    </w:p>
    <w:p>
      <w:r>
        <w:t>Thủ tục cấp Giấy chứng nhận đủ điều kiện kinh doanh hoạt động thể thao đối với môn Judo</w:t>
      </w:r>
    </w:p>
    <w:p>
      <w:r>
        <w:t>48</w:t>
      </w:r>
    </w:p>
    <w:p>
      <w:r>
        <w:t>Thủ tục cấp Giấy chứng nhận đủ điều kiện kinh doanh hoạt động thể thao đối với môn thể dục thể hình và Fitnes</w:t>
      </w:r>
    </w:p>
    <w:p>
      <w:r>
        <w:t>49</w:t>
      </w:r>
    </w:p>
    <w:p>
      <w:r>
        <w:t>Thủ tục cấp Giấy chứng nhận đủ điều kiện kinh doanh hoạt động thể thao đối với môn Lân Sư Rồng</w:t>
      </w:r>
    </w:p>
    <w:p>
      <w:r>
        <w:t>50</w:t>
      </w:r>
    </w:p>
    <w:p>
      <w:r>
        <w:t>Thủ tục cấp Giấy chứng nhận đủ điều kiện kinh doanh hoạt động thể thao đối với môn Vũ đạo thể thao giải trí</w:t>
      </w:r>
    </w:p>
    <w:p>
      <w:r>
        <w:t>51</w:t>
      </w:r>
    </w:p>
    <w:p>
      <w:r>
        <w:t>Thủ tục cấp Giấy chứng nhận đủ điều kiện kinh doanh hoạt động thể thao đối với môn Quyền anh</w:t>
      </w:r>
    </w:p>
    <w:p>
      <w:r>
        <w:t>52</w:t>
      </w:r>
    </w:p>
    <w:p>
      <w:r>
        <w:t>Thủ tục cấp Giấy chứng nhận đủ điều kiện kinh doanh hoạt động thể thao đối với môn võ cổ truyền, Vovinan</w:t>
      </w:r>
    </w:p>
    <w:p>
      <w:r>
        <w:t>53</w:t>
      </w:r>
    </w:p>
    <w:p>
      <w:r>
        <w:t>Thủ tục cấp Giấy chứng nhận đủ điều kiện kinh doanh hoạt động thể thao đối với môn Mô tô nước trên biển</w:t>
      </w:r>
    </w:p>
    <w:p>
      <w:r>
        <w:t>54</w:t>
      </w:r>
    </w:p>
    <w:p>
      <w:r>
        <w:t>Thủ tục cấp Giấy chứng nhận đủ điều kiện kinh doanh hoạt động thể thao đối với môn Bóng đá</w:t>
      </w:r>
    </w:p>
    <w:p>
      <w:r>
        <w:t>55</w:t>
      </w:r>
    </w:p>
    <w:p>
      <w:r>
        <w:t>Thủ tục cấp Giấy chứng nhận đủ điều kiện kinh doanh hoạt động thể thao đối với môn Quần vợt</w:t>
      </w:r>
    </w:p>
    <w:p>
      <w:r>
        <w:t>56</w:t>
      </w:r>
    </w:p>
    <w:p>
      <w:r>
        <w:t>Thủ tục cấp Giấy chứng nhận đủ điều kiện kinh doanh hoạt động thể thao đối với môn Patin</w:t>
      </w:r>
    </w:p>
    <w:p>
      <w:r>
        <w:t>57</w:t>
      </w:r>
    </w:p>
    <w:p>
      <w:r>
        <w:t>Thủ tục cấp Giấy chứng nhận đủ điều kiện kinh doanh hoạt động thể thao đối với môn Lặn biển thể thao giải trí</w:t>
      </w:r>
    </w:p>
    <w:p>
      <w:r>
        <w:t>58</w:t>
      </w:r>
    </w:p>
    <w:p>
      <w:r>
        <w:t>Thủ tục cấp Giấy chứng nhận đủ điều kiện kinh doanh hoạt động thể thao đối với môn Bắn súng thể thao</w:t>
      </w:r>
    </w:p>
    <w:p>
      <w:r>
        <w:t>59</w:t>
      </w:r>
    </w:p>
    <w:p>
      <w:r>
        <w:t>Thủ tục cấp Giấy chứng nhận đủ điều kiện kinh doanh hoạt động thể thao đối với môn Bóng ném</w:t>
      </w:r>
    </w:p>
    <w:p>
      <w:r>
        <w:t>60</w:t>
      </w:r>
    </w:p>
    <w:p>
      <w:r>
        <w:t>Thủ tục cấp Giấy chứng nhận đủ điều kiện kinh doanh hoạt động thể thao đối với môn Wushu</w:t>
      </w:r>
    </w:p>
    <w:p>
      <w:r>
        <w:t>61</w:t>
      </w:r>
    </w:p>
    <w:p>
      <w:r>
        <w:t>Thủ tục cấp Giấy chứng nhận đủ điều kiện kinh doanh hoạt động thể thao đối với môn Leo núi thể thao</w:t>
      </w:r>
    </w:p>
    <w:p>
      <w:r>
        <w:t>62</w:t>
      </w:r>
    </w:p>
    <w:p>
      <w:r>
        <w:t>Thủ tục cấp Giấy chứng nhận đủ điều kiện kinh doanh hoạt động thể thao đối với môn Bóng rổ</w:t>
      </w:r>
    </w:p>
    <w:p>
      <w:r>
        <w:t>63</w:t>
      </w:r>
    </w:p>
    <w:p>
      <w:r>
        <w:t>Thủ tục cấp Giấy chứng nhận đủ điều kiện kinh doanh hoạt động thể thao đối với môn đấu kiếm thể thao</w:t>
      </w:r>
    </w:p>
    <w:p>
      <w:r>
        <w:t>64</w:t>
      </w:r>
    </w:p>
    <w:p>
      <w:r>
        <w:t>Thủ tục cấp giấy phép kinh doanh dịch vụ lữ hành nội địa</w:t>
      </w:r>
    </w:p>
    <w:p>
      <w:r>
        <w:t>65</w:t>
      </w:r>
    </w:p>
    <w:p>
      <w:r>
        <w:t>Thủ tục cấp lại giấy phép kinh doanh dịch vụ lữ hành nội địa</w:t>
      </w:r>
    </w:p>
    <w:p>
      <w:r>
        <w:t>66</w:t>
      </w:r>
    </w:p>
    <w:p>
      <w:r>
        <w:t>Thủ tục cấp đổi giấy phép kinh doanh dịch vụ lữ hành nội địa</w:t>
      </w:r>
    </w:p>
    <w:p>
      <w:r>
        <w:t>67</w:t>
      </w:r>
    </w:p>
    <w:p>
      <w:r>
        <w:t>Thủ tục thu hồi giấy phép kinh doanh dịch vụ lữ hành nội địa trong trường hợp doanh nghiệp chấm dứt hoạt động kinh doanh dịch vụ lữ hành</w:t>
      </w:r>
    </w:p>
    <w:p>
      <w:r>
        <w:t>68</w:t>
      </w:r>
    </w:p>
    <w:p>
      <w:r>
        <w:t>Thủ tục thu hồi giấy phép kinh doanh dịch vụ lữ hành nội địa trong trường hợp doanh nghiệp giải thể</w:t>
      </w:r>
    </w:p>
    <w:p>
      <w:r>
        <w:t>69</w:t>
      </w:r>
    </w:p>
    <w:p>
      <w:r>
        <w:t>Thủ tục thu hồi giấy phép kinh doanh dịch vụ lữ hành nội địa trong trường hợp doanh nghiệp phá sản</w:t>
      </w:r>
    </w:p>
    <w:p>
      <w:r>
        <w:t>70</w:t>
      </w:r>
    </w:p>
    <w:p>
      <w:r>
        <w:t>Thủ tục chấm dứt hoạt động của Văn phòng đại diện tại Việt Nam của doanh nghiệp kinh doanh dịch vụ lữ hành nước ngoài</w:t>
      </w:r>
    </w:p>
    <w:p>
      <w:r>
        <w:t>71</w:t>
      </w:r>
    </w:p>
    <w:p>
      <w:r>
        <w:t>Thủ tục cấp thẻ hướng dẫn viên du lịch tại điểm</w:t>
      </w:r>
    </w:p>
    <w:p>
      <w:r>
        <w:t>72</w:t>
      </w:r>
    </w:p>
    <w:p>
      <w:r>
        <w:t>Thủ tục cấp Giấy chứng nhận khóa cập nhật kiến thức cho hướng dẫn viên du lịch nội địa và hướng dẫn viên du lịch quốc tế</w:t>
      </w:r>
    </w:p>
    <w:p>
      <w:r>
        <w:t>73</w:t>
      </w:r>
    </w:p>
    <w:p>
      <w:r>
        <w:t>Thủ tục cấp Giấy phép thành lập Văn phòng đại diện tại Việt Nam của doanh nghiệp kinh doanh dịch vụ lữ hành nước ngoài</w:t>
      </w:r>
    </w:p>
    <w:p>
      <w:r>
        <w:t>74</w:t>
      </w:r>
    </w:p>
    <w:p>
      <w:r>
        <w:t>Thủ tục cấp lại Giấy phép thành lập Văn phòng đại diện tại Việt Nam của doanh nghiệp kinh doanh dịch vụ lữ hành nước ngoài trong trường hợp chuyển địa điểm đặt trụ sở của văn phòng đại diện</w:t>
      </w:r>
    </w:p>
    <w:p>
      <w:r>
        <w:t>75</w:t>
      </w:r>
    </w:p>
    <w:p>
      <w:r>
        <w:t>Thủ tục cấp lại Giấy phép thành lập Văn phòng đại diện tại Việt Nam của doanh nghiệp kinh doanh dịch vụ lữ hành nước ngoài trong trường hợp Giấy phép thành lập Văn phòng đại diện bị mất, bị hủy hoại, bị hư hỏng hoặc bị tiêu hủy</w:t>
      </w:r>
    </w:p>
    <w:p>
      <w:r>
        <w:t>76</w:t>
      </w:r>
    </w:p>
    <w:p>
      <w:r>
        <w:t>Thủ tục điều chỉnh Giấy phép thành lập Văn phòng đại diện tại Việt Nam của doanh nghiệp kinh doanh dịch vụ lữ hành nước ngoài</w:t>
      </w:r>
    </w:p>
    <w:p>
      <w:r>
        <w:t>77</w:t>
      </w:r>
    </w:p>
    <w:p>
      <w:r>
        <w:t>Thủ tục gia hạn Giấy phép thành lập Văn phòng đại diện tại Việt Nam của doanh nghiệp kinh doanh dịch vụ lữ hành nước ngoài</w:t>
      </w:r>
    </w:p>
    <w:p>
      <w:r>
        <w:t>78</w:t>
      </w:r>
    </w:p>
    <w:p>
      <w:r>
        <w:t>Thủ tục cấp thẻ hướng dẫn viên du lịch quốc tế</w:t>
      </w:r>
    </w:p>
    <w:p>
      <w:r>
        <w:t>79</w:t>
      </w:r>
    </w:p>
    <w:p>
      <w:r>
        <w:t>Thủ tục cấp thẻ hướng dẫn viên du lịch nội địa</w:t>
      </w:r>
    </w:p>
    <w:p>
      <w:r>
        <w:t>80</w:t>
      </w:r>
    </w:p>
    <w:p>
      <w:r>
        <w:t>Thủ tục cấp đổi thẻ hướng dẫn viên du lịch quốc tế, thẻ hướng dẫn viên du lịch nội địa</w:t>
      </w:r>
    </w:p>
    <w:p>
      <w:r>
        <w:t>81</w:t>
      </w:r>
    </w:p>
    <w:p>
      <w:r>
        <w:t>Thủ tục cấp lại thẻ hướng dẫn viên du lịch</w:t>
      </w:r>
    </w:p>
    <w:p>
      <w:r>
        <w:t>82</w:t>
      </w:r>
    </w:p>
    <w:p>
      <w:r>
        <w:t>Thủ tục công nhận cơ sở kinh doanh dịch vụ thể thao đạt tiêu chuẩn phục vụ khách du lịch</w:t>
      </w:r>
    </w:p>
    <w:p>
      <w:r>
        <w:t>83</w:t>
      </w:r>
    </w:p>
    <w:p>
      <w:r>
        <w:t>Thủ tục công nhận cơ sở kinh doanh dịch vụ vui chơi, giải trí đạt tiêu chuẩn phục vụ khách du lịch</w:t>
      </w:r>
    </w:p>
    <w:p>
      <w:r>
        <w:t>84</w:t>
      </w:r>
    </w:p>
    <w:p>
      <w:r>
        <w:t>Thủ tục công nhận cơ sở kinh doanh dịch vụ chăm sóc sức khỏe đạt tiêu chuẩn phục vụ khách du lịch</w:t>
      </w:r>
    </w:p>
    <w:p>
      <w:r>
        <w:t>85</w:t>
      </w:r>
    </w:p>
    <w:p>
      <w:r>
        <w:t>Thủ tục công nhận cơ sở kinh doanh dịch vụ mua sắm đạt tiêu chuẩn phục vụ khách du lịch</w:t>
      </w:r>
    </w:p>
    <w:p>
      <w:r>
        <w:t>86</w:t>
      </w:r>
    </w:p>
    <w:p>
      <w:r>
        <w:t>Thủ tục công nhận cơ sở kinh doanh dịch vụ ăn uống đạt tiêu chuẩn phục vụ khách du lịch</w:t>
      </w:r>
    </w:p>
    <w:p>
      <w:r>
        <w:t>87</w:t>
      </w:r>
    </w:p>
    <w:p>
      <w:r>
        <w:t>Thủ tục công nhận hạng cơ sở lưu trú du lịch: hạng 1 sao, 2 sao, 3 sao đối với khách sạn, biệt thự du lịch, căn hộ du lịch, tàu thủy lưu trú du lịch</w:t>
      </w:r>
    </w:p>
    <w:p>
      <w:r>
        <w:t>88</w:t>
      </w:r>
    </w:p>
    <w:p>
      <w:r>
        <w:t>Thủ tục Cấp lần đầu Giấy chứng nhận đăng ký thành lập của cơ sở cung cấp dịch vụ trợ giúp phòng, chống bạo lực gia đình</w:t>
      </w:r>
    </w:p>
    <w:p>
      <w:r>
        <w:t>89</w:t>
      </w:r>
    </w:p>
    <w:p>
      <w:r>
        <w:t>Thủ tục Cấp lại Giấy chứng nhận đăng ký thành lập của cơ sở cung cấp dịch vụ trợ giúp phòng, chống bạo Lực gia đình</w:t>
      </w:r>
    </w:p>
    <w:p>
      <w:r>
        <w:t>90</w:t>
      </w:r>
    </w:p>
    <w:p>
      <w:r>
        <w:t>Thủ tục Cấp đổi Giấy chứng nhận đăng ký thành lập cử cơ sở cung cấp dịch vụ trợ giúp phòng, chống bạo lực gia đình</w:t>
      </w:r>
    </w:p>
    <w:p>
      <w:r>
        <w:t>B. QUY TRÌNH NỘI BỘ GIẢI QUYẾT TTHC THUỘC THẨM QUYỀN GIẢI QUYẾT CỦA UBND CẤP HUYỆN</w:t>
      </w:r>
    </w:p>
    <w:p>
      <w:r>
        <w:t>STT</w:t>
      </w:r>
    </w:p>
    <w:p>
      <w:r>
        <w:t>TÊN QUY TRÌNH NỘI BỘ</w:t>
      </w:r>
    </w:p>
    <w:p>
      <w:r>
        <w:t>1</w:t>
      </w:r>
    </w:p>
    <w:p>
      <w:r>
        <w:t>Thủ tục cấp Giấy phép đủ điều kiện kinh doanh dịch vụ karaoke</w:t>
      </w:r>
    </w:p>
    <w:p>
      <w:r>
        <w:t>2</w:t>
      </w:r>
    </w:p>
    <w:p>
      <w:r>
        <w:t>Thủ tục cấp Giấy phép điều chỉnh Giấy phép đủ điều kiện kinh doanh dịch vụ karaoke</w:t>
      </w:r>
    </w:p>
    <w:p>
      <w:r>
        <w:t>3</w:t>
      </w:r>
    </w:p>
    <w:p>
      <w:r>
        <w:t>Thủ tục đăng ký tổ chức lễ hội</w:t>
      </w:r>
    </w:p>
    <w:p>
      <w:r>
        <w:t>4</w:t>
      </w:r>
    </w:p>
    <w:p>
      <w:r>
        <w:t>Thủ tục thông báo tổ chức lễ hội</w:t>
      </w:r>
    </w:p>
    <w:p>
      <w:r>
        <w:t>5</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6</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7</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C. QUY TRÌNH NỘI BỘ GIẢI QUYẾT TTHC THUỘC THẨM QUYỀN GIẢI QUYẾT CỦA UBND CẤP XÃ</w:t>
      </w:r>
    </w:p>
    <w:p>
      <w:r>
        <w:t>STT</w:t>
      </w:r>
    </w:p>
    <w:p>
      <w:r>
        <w:t>TÊN QUY TRÌNH NỘI BỘ</w:t>
      </w:r>
    </w:p>
    <w:p>
      <w:r>
        <w:t>1</w:t>
      </w:r>
    </w:p>
    <w:p>
      <w:r>
        <w:t>Cấm tiếp xúc theo Quyết định của Chủ tịch Ủy ban nhân dân cấp xã theo đề nghị của cơ quan, tổ chức cá nhân</w:t>
      </w:r>
    </w:p>
    <w:p>
      <w:r>
        <w:t>2</w:t>
      </w:r>
    </w:p>
    <w:p>
      <w:r>
        <w:t>Hủy bỏ Quyết định cấm tiếp xúc</w:t>
      </w:r>
    </w:p>
    <w:p>
      <w:r>
        <w:t>3</w:t>
      </w:r>
    </w:p>
    <w:p>
      <w:r>
        <w:t>Thủ tục thông báo tổ chức lễ hội cấp xã</w:t>
      </w:r>
    </w:p>
    <w:p>
      <w:r>
        <w:t>4</w:t>
      </w:r>
    </w:p>
    <w:p>
      <w:r>
        <w:t>Thủ tục thông báo thành lập thư viện đối với thư viện cộng đồng</w:t>
      </w:r>
    </w:p>
    <w:p>
      <w:r>
        <w:t>5</w:t>
      </w:r>
    </w:p>
    <w:p>
      <w:r>
        <w:t>Thủ tục thông báo sáp nhập, hợp nhất, chia, tách thư viện đối với thư viện cộng đồng</w:t>
      </w:r>
    </w:p>
    <w:p>
      <w:r>
        <w:t>6</w:t>
      </w:r>
    </w:p>
    <w:p>
      <w:r>
        <w:t>Thủ tục thông báo chấm dứt hoạt động thư viện cộng đồng</w:t>
      </w:r>
    </w:p>
    <w:p>
      <w:r>
        <w:t>7</w:t>
      </w:r>
    </w:p>
    <w:p>
      <w:r>
        <w:t>Thủ tục công nhận câu lạc bộ thể thao cơ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