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1724/QĐ-UBND năm 2024 phê duyệt 02 quy trình nội bộ mới trong giải quyết thủ tục hành chính trong lĩnh vực tài nguyên nước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1724/QĐ-UBND</w:t>
      </w:r>
    </w:p>
    <w:p>
      <w:r>
        <w:t>Bến Tre, ngày 27 tháng 7 năm 2024</w:t>
      </w:r>
    </w:p>
    <w:p>
      <w:r>
        <w:t>QUYẾT ĐỊNH</w:t>
      </w:r>
    </w:p>
    <w:p>
      <w:r>
        <w:t>PHÊ DUYỆT 02 QUY TRÌNH NỘI BỘ BAN HÀNH MỚI TRONG GIẢI QUYẾT THỦ TỤC HÀNH CHÍNH TRONG LĨNH VỰC TÀI NGUYÊN NƯỚC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cơ chế một cửa, một cửa liên thông trong giải quyết thủ tục hành chính;</w:t>
      </w:r>
    </w:p>
    <w:p>
      <w:r>
        <w:t>Căn cứ Quyết định số 1422/QĐ-UBND ngày 26 tháng 6 năm 2024 của Ủy ban nhân dân tỉnh về việc công bố danh mục 02 thủ tục hành chính được đổi, bổ sung trong lĩnh vực tài nguyên nước thuộc thẩm quyền giải quyết của Ủy ban nhân dân cấp huyện trên địa bàn tỉnh Bến Tre;</w:t>
      </w:r>
    </w:p>
    <w:p>
      <w:r>
        <w:t>Theo đề nghị của Giám đốc Sở Tài nguyên và Môi trường tại Tờ trình số 3425/TTr-STNMT ngày 22 tháng 7 năm 2024.</w:t>
      </w:r>
    </w:p>
    <w:p>
      <w:r>
        <w:t>QUYẾT ĐỊNH:</w:t>
      </w:r>
    </w:p>
    <w:p>
      <w:r>
        <w:t>Điều 1.  Phê duyệt kèm theo Quyết định này 02 quy trình nội bộ ban hành mới trong giải quyết thủ tục hành chính trong lĩnh vực tài nguyên nước thuộc thẩm quyền giải quyết của Ủy ban nhân dân cấp huyện trên địa bàn tỉnh Bến Tre (Phụ lục kèm theo).</w:t>
      </w:r>
    </w:p>
    <w:p>
      <w:r>
        <w:t>Điều 2.  Quyết định này có hiệu lực thi hành kể từ ngày ký. Bãi bỏ Quyết định số 2490/QĐ-UBND ngày 27 tháng 10 năm 2022 của Ủy ban nhân dân tỉnh phê duyệt 01 quy trình nội bộ trong giải quyết thủ tục hành chính trong lĩnh vực tài nguyên nước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đã được phê duyệt.</w:t>
      </w:r>
    </w:p>
    <w:p>
      <w:r>
        <w:t>2. Chủ trì, phối hợp với Sở Thông tin và Truyền thông và các đơn vị liên quan thiết lập mới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Chủ tịch Ủy ban nhân dân các huyện, thành phố và các tổ chức, cá nhân có liên quan chịu trách nhiệm thi hành Quyết định này./.</w:t>
      </w:r>
    </w:p>
    <w:p>
      <w:r>
        <w:t>Nơi nhận:</w:t>
      </w:r>
    </w:p>
    <w:p>
      <w:r>
        <w:t>- Như Điều 4;</w:t>
      </w:r>
    </w:p>
    <w:p>
      <w:r>
        <w:t>- Chủ tịch, các PCT.UBND tỉnh;</w:t>
      </w:r>
    </w:p>
    <w:p>
      <w:r>
        <w:t>- Các PCVP UBND tỉnh;</w:t>
      </w:r>
    </w:p>
    <w:p>
      <w:r>
        <w:t>- Sở Tài nguyên và Môi trường;</w:t>
      </w:r>
    </w:p>
    <w:p>
      <w:r>
        <w:t>- Sở Thông tin và Truyền thông;</w:t>
      </w:r>
    </w:p>
    <w:p>
      <w:r>
        <w:t>- UBND các huyện, thành phố;</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1724/QĐ-UBND ngày 27 tháng 7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1</w:t>
      </w:r>
    </w:p>
    <w:p>
      <w:r>
        <w:t>Đăng ký khai thác, sử dụng nước dưới đất</w:t>
      </w:r>
    </w:p>
    <w:p>
      <w:r>
        <w:t>Quyết định số 1422/QĐ-UBND ngày 26 tháng 6 năm 2024 của Ủy ban nhân dân tỉnh về việc công bố danh mục 02 thủ tục hành chính được sửa đổi, bổ sung trong lĩnh vực tài nguyên nước thuộc thẩm quyền giải quyết của Ủy ban nhân dân cấp huyện trên địa bàn tỉnh Bến Tre</w:t>
      </w:r>
    </w:p>
    <w:p>
      <w:r>
        <w:t>01</w:t>
      </w:r>
    </w:p>
    <w:p>
      <w:r>
        <w:t>2</w:t>
      </w:r>
    </w:p>
    <w:p>
      <w:r>
        <w:t>Lấy ý kiến đại diện cộng đồng dân cư và tổ chức, cá nhân (đối với trường hợp cơ quan tổ chức lấy ý kiến là Ủy ban nhân dân cấp huyện)</w:t>
      </w:r>
    </w:p>
    <w:p>
      <w:r>
        <w:t>02</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1724/QĐ-UBND ngày 27 tháng 7 năm của Ủy ban nhân dân tỉnh Bến Tre)</w:t>
      </w:r>
    </w:p>
    <w:p>
      <w:r>
        <w:t>Quy trình số: 01</w:t>
      </w:r>
    </w:p>
    <w:p>
      <w:r>
        <w:t>QUY TRÌNH NỘI BỘ GIẢI QUYẾT THỦ TỤC HÀNH CHÍNH “ĐĂNG KÝ KHAI THÁC, SỬ DỤNG NƯỚC DƯỚI ĐẤT”</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Nấu hồ sơ không đầy đủ: Ra phiếu yêu cầu bổ sung, hoàn thiện hồ sơ hoặc trả lại hồ sơ để người sử dụng đất, chủ sở hữu nhà ở và tài sản khác gắn liền với đất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Tài nguyên và Môi trường thẩm định.</w:t>
      </w:r>
    </w:p>
    <w:p>
      <w:r>
        <w:t>Công chức làm việc tại Bộ phận Một cửa Ủy ban nhân dân cấp huyện</w:t>
      </w:r>
    </w:p>
    <w:p>
      <w:r>
        <w:t>01 ngày</w:t>
      </w:r>
    </w:p>
    <w:p>
      <w:r>
        <w:t>Bước 2</w:t>
      </w:r>
    </w:p>
    <w:p>
      <w:r>
        <w:t>Thẩm định hồ sơ (Tờ khai đăng ký công trình khai thác nước dưới đất - kiểm tra thực địa)</w:t>
      </w:r>
    </w:p>
    <w:p>
      <w:r>
        <w:t>Công chức Phòng Tài nguyên và Môi trường</w:t>
      </w:r>
    </w:p>
    <w:p>
      <w:r>
        <w:t>08 ngày</w:t>
      </w:r>
    </w:p>
    <w:p>
      <w:r>
        <w:t>Bước 3</w:t>
      </w:r>
    </w:p>
    <w:p>
      <w:r>
        <w:t>Trình giải quyết hồ sơ</w:t>
      </w:r>
    </w:p>
    <w:p>
      <w:r>
        <w:t>Lãnh đạo Phòng Tài nguyên và Môi trường</w:t>
      </w:r>
    </w:p>
    <w:p>
      <w:r>
        <w:t>02 ngày</w:t>
      </w:r>
    </w:p>
    <w:p>
      <w:r>
        <w:t>Bước 4</w:t>
      </w:r>
    </w:p>
    <w:p>
      <w:r>
        <w:t>Xem xét, phê duyệt hồ sơ</w:t>
      </w:r>
    </w:p>
    <w:p>
      <w:r>
        <w:t>Lãnh đạo Ủy ban nhân dân cấp huyện phê duyệt</w:t>
      </w:r>
    </w:p>
    <w:p>
      <w:r>
        <w:t>02 ngày</w:t>
      </w:r>
    </w:p>
    <w:p>
      <w:r>
        <w:t>Bước 5</w:t>
      </w:r>
    </w:p>
    <w:p>
      <w:r>
        <w:t>Nhận kết quả, vào số văn bản, lưu trữ hồ sơ, chuyển kết quả cho Bộ phận Một cửa của Ủy ban nhân dân cấp huyện</w:t>
      </w:r>
    </w:p>
    <w:p>
      <w:r>
        <w:t>Văn thư Văn phòng HĐND và UBND cấp huyện</w:t>
      </w:r>
    </w:p>
    <w:p>
      <w:r>
        <w:t>0,5 ngày (04 giờ)</w:t>
      </w:r>
    </w:p>
    <w:p>
      <w:r>
        <w:t>Bước 6</w:t>
      </w:r>
    </w:p>
    <w:p>
      <w:r>
        <w:t>Xác nhận trên phần mềm Hệ thống thông tin giải quyết TTHC của tỉnh về kết quả giải quyết TTHC; thông báo cho cá nhân, tổ chức đến nhận kết quả TTHC.</w:t>
      </w:r>
    </w:p>
    <w:p>
      <w:r>
        <w:t>Công chức làm việc tại Bộ phận Một cửa Ủy ban nhân dân cấp huyện</w:t>
      </w:r>
    </w:p>
    <w:p>
      <w:r>
        <w:t>0,5 ngày (04 giờ)</w:t>
      </w:r>
    </w:p>
    <w:p>
      <w:r>
        <w:t>Tổng thời gian giải quyết TTHC: 14 ngày</w:t>
      </w:r>
    </w:p>
    <w:p>
      <w:r>
        <w:t>Quy trình số: 02</w:t>
      </w:r>
    </w:p>
    <w:p>
      <w:r>
        <w:t>QUY TRÌNH NỘI BỘ GIẢI QUYẾT THỦ TỤC HÀNH CHÍNH “LẤY Ý KIẾN ĐẠI DIỆN CỘNG ĐỒNG DÂN CƯ VÀ TỔ CHỨC, CÁ NHÂN (ĐỐI VỚI TRƯỜNG HỢP CƠ QUAN TỔ CHỨC LẤY Ý KIẾN LÀ ỦY BAN NHÂN DÂN CẤP HUYỆN)”</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Tài nguyên và Môi trường thẩm định.</w:t>
      </w:r>
    </w:p>
    <w:p>
      <w:r>
        <w:t>Công chức làm việc tại Bộ phận Một cửa Ủy ban nhân dân cấp huyện</w:t>
      </w:r>
    </w:p>
    <w:p>
      <w:r>
        <w:t>01 ngày</w:t>
      </w:r>
    </w:p>
    <w:p>
      <w:r>
        <w:t>Bước 2</w:t>
      </w:r>
    </w:p>
    <w:p>
      <w:r>
        <w:t>Thẩm định hồ sơ Lấy ý kiến đại diện cộng đồng dân cư và tổ chức, cá nhân (xin ý kiến các cơ quan có liên quan)</w:t>
      </w:r>
    </w:p>
    <w:p>
      <w:r>
        <w:t>Công chức Phòng Tài nguyên và Môi trường</w:t>
      </w:r>
    </w:p>
    <w:p>
      <w:r>
        <w:t>34 ngày</w:t>
      </w:r>
    </w:p>
    <w:p>
      <w:r>
        <w:t>Bước 3</w:t>
      </w:r>
    </w:p>
    <w:p>
      <w:r>
        <w:t>Trình giải quyết hồ sơ</w:t>
      </w:r>
    </w:p>
    <w:p>
      <w:r>
        <w:t>Lãnh đạo Phòng Tài nguyên và Môi trường</w:t>
      </w:r>
    </w:p>
    <w:p>
      <w:r>
        <w:t>03 ngày</w:t>
      </w:r>
    </w:p>
    <w:p>
      <w:r>
        <w:t>Bước 4</w:t>
      </w:r>
    </w:p>
    <w:p>
      <w:r>
        <w:t>Xem xét, phê duyệt hồ sơ</w:t>
      </w:r>
    </w:p>
    <w:p>
      <w:r>
        <w:t>Lãnh đạo Ủy ban nhân dân cấp huyện phê duyệt</w:t>
      </w:r>
    </w:p>
    <w:p>
      <w:r>
        <w:t>02 ngày</w:t>
      </w:r>
    </w:p>
    <w:p>
      <w:r>
        <w:t>Bước 5</w:t>
      </w:r>
    </w:p>
    <w:p>
      <w:r>
        <w:t>Nhận kết quả, vào sổ văn bản, lưu trữ hồ sơ, chuyển kết quả cho Bộ phận Một cửa của Ủy ban nhân dân cấp huyện</w:t>
      </w:r>
    </w:p>
    <w:p>
      <w:r>
        <w:t>Văn thư Văn phòng HĐND và UBND cấp huyện</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làm việc tại Bộ phận Một cửa Ủy ban nhân dân cấp huyện</w:t>
      </w:r>
    </w:p>
    <w:p>
      <w:r>
        <w:t>01 ngày</w:t>
      </w:r>
    </w:p>
    <w:p>
      <w:r>
        <w:t>Tổng thời gian giải quyết TTHC: 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